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82AE9" w14:textId="70A3B310" w:rsidR="004A636D" w:rsidRPr="00971CA2" w:rsidRDefault="00DF38CA" w:rsidP="00971CA2">
      <w:pPr>
        <w:spacing w:line="480" w:lineRule="exact"/>
        <w:jc w:val="center"/>
        <w:rPr>
          <w:rFonts w:ascii="宋体" w:hAnsi="宋体"/>
          <w:b/>
          <w:color w:val="1F4E79"/>
          <w:sz w:val="32"/>
          <w:szCs w:val="32"/>
        </w:rPr>
      </w:pPr>
      <w:r>
        <w:rPr>
          <w:rFonts w:ascii="宋体" w:hAnsi="宋体" w:hint="eastAsia"/>
          <w:b/>
          <w:color w:val="1F4E79"/>
          <w:sz w:val="32"/>
          <w:szCs w:val="32"/>
        </w:rPr>
        <w:t>质量</w:t>
      </w:r>
      <w:r w:rsidR="00A54001" w:rsidRPr="00971CA2">
        <w:rPr>
          <w:rFonts w:ascii="宋体" w:hAnsi="宋体" w:hint="eastAsia"/>
          <w:b/>
          <w:color w:val="1F4E79"/>
          <w:sz w:val="32"/>
          <w:szCs w:val="32"/>
        </w:rPr>
        <w:t>问题分析与改进</w:t>
      </w:r>
    </w:p>
    <w:p w14:paraId="54723AA4" w14:textId="77777777" w:rsidR="00FC20B7" w:rsidRDefault="00FC20B7" w:rsidP="00FC20B7">
      <w:pPr>
        <w:spacing w:line="480" w:lineRule="exact"/>
        <w:rPr>
          <w:rFonts w:ascii="宋体" w:hAnsi="宋体"/>
          <w:bCs/>
          <w:sz w:val="24"/>
        </w:rPr>
      </w:pPr>
    </w:p>
    <w:p w14:paraId="1912E49E" w14:textId="5893BB8A" w:rsidR="005D06A0" w:rsidRPr="00FC20B7" w:rsidRDefault="004A636D" w:rsidP="00FC20B7">
      <w:pPr>
        <w:spacing w:line="480" w:lineRule="exact"/>
        <w:rPr>
          <w:rFonts w:ascii="宋体" w:hAnsi="宋体"/>
          <w:b/>
          <w:color w:val="1F4E79"/>
          <w:sz w:val="24"/>
        </w:rPr>
      </w:pPr>
      <w:r w:rsidRPr="00FC20B7">
        <w:rPr>
          <w:rFonts w:ascii="宋体" w:hAnsi="宋体" w:hint="eastAsia"/>
          <w:b/>
          <w:color w:val="1F4E79"/>
          <w:sz w:val="24"/>
        </w:rPr>
        <w:t>课程背景</w:t>
      </w:r>
      <w:r w:rsidR="00FC20B7" w:rsidRPr="00FC20B7">
        <w:rPr>
          <w:rFonts w:ascii="宋体" w:hAnsi="宋体" w:hint="eastAsia"/>
          <w:b/>
          <w:color w:val="1F4E79"/>
          <w:sz w:val="24"/>
        </w:rPr>
        <w:t>：</w:t>
      </w:r>
    </w:p>
    <w:p w14:paraId="04D94F2E" w14:textId="05A2E0C5" w:rsidR="001224A2" w:rsidRPr="00FC20B7" w:rsidRDefault="001224A2" w:rsidP="00FC20B7">
      <w:pPr>
        <w:spacing w:line="480" w:lineRule="exact"/>
        <w:ind w:firstLineChars="200" w:firstLine="480"/>
        <w:rPr>
          <w:rFonts w:ascii="宋体" w:hAnsi="宋体"/>
          <w:bCs/>
          <w:sz w:val="24"/>
        </w:rPr>
      </w:pPr>
      <w:r w:rsidRPr="00FC20B7">
        <w:rPr>
          <w:rFonts w:ascii="宋体" w:hAnsi="宋体"/>
          <w:bCs/>
          <w:sz w:val="24"/>
        </w:rPr>
        <w:t>我们将日本企业QCC</w:t>
      </w:r>
      <w:proofErr w:type="gramStart"/>
      <w:r w:rsidRPr="00FC20B7">
        <w:rPr>
          <w:rFonts w:ascii="宋体" w:hAnsi="宋体" w:hint="eastAsia"/>
          <w:bCs/>
          <w:sz w:val="24"/>
        </w:rPr>
        <w:t>品管圈问题</w:t>
      </w:r>
      <w:proofErr w:type="gramEnd"/>
      <w:r w:rsidRPr="00FC20B7">
        <w:rPr>
          <w:rFonts w:ascii="宋体" w:hAnsi="宋体" w:hint="eastAsia"/>
          <w:bCs/>
          <w:sz w:val="24"/>
        </w:rPr>
        <w:t>改善模式、欧美企业</w:t>
      </w:r>
      <w:r w:rsidRPr="00FC20B7">
        <w:rPr>
          <w:rFonts w:ascii="宋体" w:hAnsi="宋体"/>
          <w:bCs/>
          <w:sz w:val="24"/>
        </w:rPr>
        <w:t>8D</w:t>
      </w:r>
      <w:r w:rsidRPr="00FC20B7">
        <w:rPr>
          <w:rFonts w:ascii="宋体" w:hAnsi="宋体" w:hint="eastAsia"/>
          <w:bCs/>
          <w:sz w:val="24"/>
        </w:rPr>
        <w:t>问题改善模式、</w:t>
      </w:r>
      <w:proofErr w:type="gramStart"/>
      <w:r w:rsidRPr="00FC20B7">
        <w:rPr>
          <w:rFonts w:ascii="宋体" w:hAnsi="宋体" w:hint="eastAsia"/>
          <w:bCs/>
          <w:sz w:val="24"/>
        </w:rPr>
        <w:t>六西格玛</w:t>
      </w:r>
      <w:proofErr w:type="gramEnd"/>
      <w:r w:rsidRPr="00FC20B7">
        <w:rPr>
          <w:rFonts w:ascii="宋体" w:hAnsi="宋体"/>
          <w:bCs/>
          <w:sz w:val="24"/>
        </w:rPr>
        <w:t>DMAIC</w:t>
      </w:r>
      <w:r w:rsidRPr="00FC20B7">
        <w:rPr>
          <w:rFonts w:ascii="宋体" w:hAnsi="宋体" w:hint="eastAsia"/>
          <w:bCs/>
          <w:sz w:val="24"/>
        </w:rPr>
        <w:t>改善流程、以及质量管理</w:t>
      </w:r>
      <w:r w:rsidRPr="00FC20B7">
        <w:rPr>
          <w:rFonts w:ascii="宋体" w:hAnsi="宋体"/>
          <w:bCs/>
          <w:sz w:val="24"/>
        </w:rPr>
        <w:t>PDCA</w:t>
      </w:r>
      <w:r w:rsidRPr="00FC20B7">
        <w:rPr>
          <w:rFonts w:ascii="宋体" w:hAnsi="宋体" w:hint="eastAsia"/>
          <w:bCs/>
          <w:sz w:val="24"/>
        </w:rPr>
        <w:t>原则等质量改善方法进行归纳提炼，形成“问题定义”→“原因分析”→“改善创新”三阶段质量改善流程和教学体系；以循序渐进的方式引导学员逐步拓宽问题改善的能力宽度，以手把手教练的方式引导学员逐步形成问题改善的一套标准化解决流程；</w:t>
      </w:r>
    </w:p>
    <w:p w14:paraId="1FBF39A8" w14:textId="549591A0" w:rsidR="00CC2806" w:rsidRPr="00FC20B7" w:rsidRDefault="001224A2" w:rsidP="00FC20B7">
      <w:pPr>
        <w:spacing w:line="480" w:lineRule="exact"/>
        <w:rPr>
          <w:rFonts w:ascii="宋体" w:hAnsi="宋体"/>
          <w:bCs/>
          <w:sz w:val="24"/>
        </w:rPr>
      </w:pPr>
      <w:r w:rsidRPr="00FC20B7">
        <w:rPr>
          <w:rFonts w:ascii="宋体" w:hAnsi="宋体"/>
          <w:bCs/>
          <w:sz w:val="24"/>
        </w:rPr>
        <w:t>①学员课前问题输入</w:t>
      </w:r>
    </w:p>
    <w:p w14:paraId="0613A060" w14:textId="0900797A" w:rsidR="00CC2806" w:rsidRPr="00FC20B7" w:rsidRDefault="005866A5" w:rsidP="00FC20B7">
      <w:pPr>
        <w:spacing w:line="480" w:lineRule="exact"/>
        <w:rPr>
          <w:rFonts w:ascii="宋体" w:hAnsi="宋体"/>
          <w:bCs/>
          <w:sz w:val="24"/>
        </w:rPr>
      </w:pPr>
      <w:r>
        <w:rPr>
          <w:rFonts w:ascii="宋体" w:hAnsi="宋体"/>
          <w:bCs/>
          <w:noProof/>
          <w:sz w:val="24"/>
        </w:rPr>
        <w:pict w14:anchorId="1EE215AB">
          <v:shapetype id="_x0000_t202" coordsize="21600,21600" o:spt="202" path="m,l,21600r21600,l21600,xe">
            <v:stroke joinstyle="miter"/>
            <v:path gradientshapeok="t" o:connecttype="rect"/>
          </v:shapetype>
          <v:shape id="_x0000_s1079" type="#_x0000_t202" style="position:absolute;left:0;text-align:left;margin-left:282.45pt;margin-top:7.95pt;width:178.25pt;height:176.6pt;z-index:251680768" stroked="f">
            <v:fill r:id="rId8" o:title="图片3" recolor="t" type="frame"/>
            <v:textbox>
              <w:txbxContent>
                <w:p w14:paraId="5DAFF0B0" w14:textId="77777777" w:rsidR="000B6691" w:rsidRDefault="000B6691"/>
              </w:txbxContent>
            </v:textbox>
          </v:shape>
        </w:pict>
      </w:r>
      <w:r w:rsidR="001224A2" w:rsidRPr="00FC20B7">
        <w:rPr>
          <w:rFonts w:ascii="宋体" w:hAnsi="宋体"/>
          <w:bCs/>
          <w:sz w:val="24"/>
        </w:rPr>
        <w:t>②学习：定义问题</w:t>
      </w:r>
      <w:r w:rsidR="00CC2806" w:rsidRPr="00FC20B7">
        <w:rPr>
          <w:rFonts w:ascii="宋体" w:hAnsi="宋体" w:hint="eastAsia"/>
          <w:bCs/>
          <w:sz w:val="24"/>
        </w:rPr>
        <w:t>的</w:t>
      </w:r>
      <w:r w:rsidR="001224A2" w:rsidRPr="00FC20B7">
        <w:rPr>
          <w:rFonts w:ascii="宋体" w:hAnsi="宋体"/>
          <w:bCs/>
          <w:sz w:val="24"/>
        </w:rPr>
        <w:t>方法</w:t>
      </w:r>
      <w:r w:rsidR="00CC2806" w:rsidRPr="00FC20B7">
        <w:rPr>
          <w:rFonts w:ascii="宋体" w:hAnsi="宋体" w:hint="eastAsia"/>
          <w:bCs/>
          <w:sz w:val="24"/>
        </w:rPr>
        <w:t>（</w:t>
      </w:r>
      <w:r w:rsidR="00FE3ECA" w:rsidRPr="00FC20B7">
        <w:rPr>
          <w:rFonts w:ascii="宋体" w:hAnsi="宋体" w:hint="eastAsia"/>
          <w:bCs/>
          <w:sz w:val="24"/>
        </w:rPr>
        <w:t>企业问题</w:t>
      </w:r>
      <w:r w:rsidR="00CC2806" w:rsidRPr="00FC20B7">
        <w:rPr>
          <w:rFonts w:ascii="宋体" w:hAnsi="宋体" w:hint="eastAsia"/>
          <w:bCs/>
          <w:sz w:val="24"/>
        </w:rPr>
        <w:t>课堂实战）</w:t>
      </w:r>
    </w:p>
    <w:p w14:paraId="39FC3B26" w14:textId="7240E255" w:rsidR="00CC2806" w:rsidRPr="00FC20B7" w:rsidRDefault="001224A2" w:rsidP="00FC20B7">
      <w:pPr>
        <w:spacing w:line="480" w:lineRule="exact"/>
        <w:rPr>
          <w:rFonts w:ascii="宋体" w:hAnsi="宋体"/>
          <w:bCs/>
          <w:sz w:val="24"/>
        </w:rPr>
      </w:pPr>
      <w:r w:rsidRPr="00FC20B7">
        <w:rPr>
          <w:rFonts w:ascii="宋体" w:hAnsi="宋体"/>
          <w:bCs/>
          <w:sz w:val="24"/>
        </w:rPr>
        <w:t>③转化：企业问题定义标准（</w:t>
      </w:r>
      <w:proofErr w:type="gramStart"/>
      <w:r w:rsidR="00CC2806" w:rsidRPr="00FC20B7">
        <w:rPr>
          <w:rFonts w:ascii="宋体" w:hAnsi="宋体" w:hint="eastAsia"/>
          <w:bCs/>
          <w:sz w:val="24"/>
        </w:rPr>
        <w:t>课后内训</w:t>
      </w:r>
      <w:proofErr w:type="gramEnd"/>
      <w:r w:rsidR="00FE3ECA" w:rsidRPr="00FC20B7">
        <w:rPr>
          <w:rFonts w:ascii="宋体" w:hAnsi="宋体" w:hint="eastAsia"/>
          <w:bCs/>
          <w:sz w:val="24"/>
        </w:rPr>
        <w:t>课程开发</w:t>
      </w:r>
      <w:r w:rsidRPr="00FC20B7">
        <w:rPr>
          <w:rFonts w:ascii="宋体" w:hAnsi="宋体"/>
          <w:bCs/>
          <w:sz w:val="24"/>
        </w:rPr>
        <w:t>）</w:t>
      </w:r>
    </w:p>
    <w:p w14:paraId="1C75E418" w14:textId="3E37CCBE" w:rsidR="00FE3ECA" w:rsidRPr="00FC20B7" w:rsidRDefault="001224A2" w:rsidP="00FC20B7">
      <w:pPr>
        <w:spacing w:line="480" w:lineRule="exact"/>
        <w:rPr>
          <w:rFonts w:ascii="宋体" w:hAnsi="宋体"/>
          <w:bCs/>
          <w:sz w:val="24"/>
        </w:rPr>
      </w:pPr>
      <w:r w:rsidRPr="00FC20B7">
        <w:rPr>
          <w:rFonts w:ascii="宋体" w:hAnsi="宋体"/>
          <w:bCs/>
          <w:sz w:val="24"/>
        </w:rPr>
        <w:t>④实践：现场问题统计方法（</w:t>
      </w:r>
      <w:r w:rsidR="00FE3ECA" w:rsidRPr="00FC20B7">
        <w:rPr>
          <w:rFonts w:ascii="宋体" w:hAnsi="宋体" w:hint="eastAsia"/>
          <w:bCs/>
          <w:sz w:val="24"/>
        </w:rPr>
        <w:t>课后现场</w:t>
      </w:r>
      <w:r w:rsidRPr="00FC20B7">
        <w:rPr>
          <w:rFonts w:ascii="宋体" w:hAnsi="宋体"/>
          <w:bCs/>
          <w:sz w:val="24"/>
        </w:rPr>
        <w:t>改善</w:t>
      </w:r>
      <w:r w:rsidR="00FE3ECA" w:rsidRPr="00FC20B7">
        <w:rPr>
          <w:rFonts w:ascii="宋体" w:hAnsi="宋体" w:hint="eastAsia"/>
          <w:bCs/>
          <w:sz w:val="24"/>
        </w:rPr>
        <w:t>实践</w:t>
      </w:r>
      <w:r w:rsidRPr="00FC20B7">
        <w:rPr>
          <w:rFonts w:ascii="宋体" w:hAnsi="宋体"/>
          <w:bCs/>
          <w:sz w:val="24"/>
        </w:rPr>
        <w:t>）</w:t>
      </w:r>
    </w:p>
    <w:p w14:paraId="71BC248A" w14:textId="7DB66438" w:rsidR="00FE3ECA" w:rsidRPr="00FC20B7" w:rsidRDefault="001224A2" w:rsidP="00FC20B7">
      <w:pPr>
        <w:spacing w:line="480" w:lineRule="exact"/>
        <w:rPr>
          <w:rFonts w:ascii="宋体" w:hAnsi="宋体"/>
          <w:bCs/>
          <w:sz w:val="24"/>
        </w:rPr>
      </w:pPr>
      <w:r w:rsidRPr="00FC20B7">
        <w:rPr>
          <w:rFonts w:ascii="宋体" w:hAnsi="宋体"/>
          <w:bCs/>
          <w:sz w:val="24"/>
        </w:rPr>
        <w:t>⑤学习：分析问题方法</w:t>
      </w:r>
      <w:r w:rsidR="00FE3ECA" w:rsidRPr="00FC20B7">
        <w:rPr>
          <w:rFonts w:ascii="宋体" w:hAnsi="宋体" w:hint="eastAsia"/>
          <w:bCs/>
          <w:sz w:val="24"/>
        </w:rPr>
        <w:t>（企业问题课堂实战）</w:t>
      </w:r>
    </w:p>
    <w:p w14:paraId="59D2A855" w14:textId="592FB852" w:rsidR="00FE3ECA" w:rsidRPr="00FC20B7" w:rsidRDefault="001224A2" w:rsidP="00FC20B7">
      <w:pPr>
        <w:spacing w:line="480" w:lineRule="exact"/>
        <w:rPr>
          <w:rFonts w:ascii="宋体" w:hAnsi="宋体"/>
          <w:bCs/>
          <w:sz w:val="24"/>
        </w:rPr>
      </w:pPr>
      <w:r w:rsidRPr="00FC20B7">
        <w:rPr>
          <w:rFonts w:ascii="宋体" w:hAnsi="宋体"/>
          <w:bCs/>
          <w:sz w:val="24"/>
        </w:rPr>
        <w:t>⑥转化：企业问题分析标准（</w:t>
      </w:r>
      <w:proofErr w:type="gramStart"/>
      <w:r w:rsidR="00FE3ECA" w:rsidRPr="00FC20B7">
        <w:rPr>
          <w:rFonts w:ascii="宋体" w:hAnsi="宋体" w:hint="eastAsia"/>
          <w:bCs/>
          <w:sz w:val="24"/>
        </w:rPr>
        <w:t>课后内训</w:t>
      </w:r>
      <w:proofErr w:type="gramEnd"/>
      <w:r w:rsidR="00FE3ECA" w:rsidRPr="00FC20B7">
        <w:rPr>
          <w:rFonts w:ascii="宋体" w:hAnsi="宋体" w:hint="eastAsia"/>
          <w:bCs/>
          <w:sz w:val="24"/>
        </w:rPr>
        <w:t>课程开发</w:t>
      </w:r>
      <w:r w:rsidRPr="00FC20B7">
        <w:rPr>
          <w:rFonts w:ascii="宋体" w:hAnsi="宋体"/>
          <w:bCs/>
          <w:sz w:val="24"/>
        </w:rPr>
        <w:t>）</w:t>
      </w:r>
    </w:p>
    <w:p w14:paraId="0190BBCB" w14:textId="16BF04EC" w:rsidR="00FE3ECA" w:rsidRPr="00FC20B7" w:rsidRDefault="001224A2" w:rsidP="00FC20B7">
      <w:pPr>
        <w:spacing w:line="480" w:lineRule="exact"/>
        <w:rPr>
          <w:rFonts w:ascii="宋体" w:hAnsi="宋体"/>
          <w:bCs/>
          <w:sz w:val="24"/>
        </w:rPr>
      </w:pPr>
      <w:r w:rsidRPr="00FC20B7">
        <w:rPr>
          <w:rFonts w:ascii="宋体" w:hAnsi="宋体"/>
          <w:bCs/>
          <w:sz w:val="24"/>
        </w:rPr>
        <w:t>⑦</w:t>
      </w:r>
      <w:r w:rsidR="00FE3ECA" w:rsidRPr="00FC20B7">
        <w:rPr>
          <w:rFonts w:ascii="宋体" w:hAnsi="宋体"/>
          <w:bCs/>
          <w:sz w:val="24"/>
        </w:rPr>
        <w:t>实践：</w:t>
      </w:r>
      <w:r w:rsidRPr="00FC20B7">
        <w:rPr>
          <w:rFonts w:ascii="宋体" w:hAnsi="宋体"/>
          <w:bCs/>
          <w:sz w:val="24"/>
        </w:rPr>
        <w:t>企业问题分析</w:t>
      </w:r>
      <w:r w:rsidR="00FE3ECA" w:rsidRPr="00FC20B7">
        <w:rPr>
          <w:rFonts w:ascii="宋体" w:hAnsi="宋体" w:hint="eastAsia"/>
          <w:bCs/>
          <w:sz w:val="24"/>
        </w:rPr>
        <w:t>流程</w:t>
      </w:r>
      <w:r w:rsidRPr="00FC20B7">
        <w:rPr>
          <w:rFonts w:ascii="宋体" w:hAnsi="宋体"/>
          <w:bCs/>
          <w:sz w:val="24"/>
        </w:rPr>
        <w:t>（</w:t>
      </w:r>
      <w:r w:rsidR="00FE3ECA" w:rsidRPr="00FC20B7">
        <w:rPr>
          <w:rFonts w:ascii="宋体" w:hAnsi="宋体" w:hint="eastAsia"/>
          <w:bCs/>
          <w:sz w:val="24"/>
        </w:rPr>
        <w:t>课后现场改善实践</w:t>
      </w:r>
      <w:r w:rsidRPr="00FC20B7">
        <w:rPr>
          <w:rFonts w:ascii="宋体" w:hAnsi="宋体"/>
          <w:bCs/>
          <w:sz w:val="24"/>
        </w:rPr>
        <w:t>）</w:t>
      </w:r>
    </w:p>
    <w:p w14:paraId="28811857" w14:textId="392C9120" w:rsidR="00FE3ECA" w:rsidRPr="00FC20B7" w:rsidRDefault="001224A2" w:rsidP="00FC20B7">
      <w:pPr>
        <w:spacing w:line="480" w:lineRule="exact"/>
        <w:rPr>
          <w:rFonts w:ascii="宋体" w:hAnsi="宋体"/>
          <w:bCs/>
          <w:sz w:val="24"/>
        </w:rPr>
      </w:pPr>
      <w:r w:rsidRPr="00FC20B7">
        <w:rPr>
          <w:rFonts w:ascii="宋体" w:hAnsi="宋体"/>
          <w:bCs/>
          <w:sz w:val="24"/>
        </w:rPr>
        <w:t>⑧学习：创新问题改善方法</w:t>
      </w:r>
      <w:r w:rsidR="00FE3ECA" w:rsidRPr="00FC20B7">
        <w:rPr>
          <w:rFonts w:ascii="宋体" w:hAnsi="宋体" w:hint="eastAsia"/>
          <w:bCs/>
          <w:sz w:val="24"/>
        </w:rPr>
        <w:t>（企业问题课堂实战）</w:t>
      </w:r>
    </w:p>
    <w:p w14:paraId="7B8F80EB" w14:textId="7DC845B9" w:rsidR="00FE3ECA" w:rsidRPr="00FC20B7" w:rsidRDefault="001224A2" w:rsidP="00FC20B7">
      <w:pPr>
        <w:spacing w:line="480" w:lineRule="exact"/>
        <w:rPr>
          <w:rFonts w:ascii="宋体" w:hAnsi="宋体"/>
          <w:bCs/>
          <w:sz w:val="24"/>
        </w:rPr>
      </w:pPr>
      <w:r w:rsidRPr="00FC20B7">
        <w:rPr>
          <w:rFonts w:ascii="宋体" w:hAnsi="宋体"/>
          <w:bCs/>
          <w:sz w:val="24"/>
        </w:rPr>
        <w:t>⑨转化：企业问题改善标准（</w:t>
      </w:r>
      <w:proofErr w:type="gramStart"/>
      <w:r w:rsidR="00FE3ECA" w:rsidRPr="00FC20B7">
        <w:rPr>
          <w:rFonts w:ascii="宋体" w:hAnsi="宋体" w:hint="eastAsia"/>
          <w:bCs/>
          <w:sz w:val="24"/>
        </w:rPr>
        <w:t>课后内训</w:t>
      </w:r>
      <w:proofErr w:type="gramEnd"/>
      <w:r w:rsidR="00FE3ECA" w:rsidRPr="00FC20B7">
        <w:rPr>
          <w:rFonts w:ascii="宋体" w:hAnsi="宋体" w:hint="eastAsia"/>
          <w:bCs/>
          <w:sz w:val="24"/>
        </w:rPr>
        <w:t>课程开发</w:t>
      </w:r>
      <w:r w:rsidRPr="00FC20B7">
        <w:rPr>
          <w:rFonts w:ascii="宋体" w:hAnsi="宋体"/>
          <w:bCs/>
          <w:sz w:val="24"/>
        </w:rPr>
        <w:t>）</w:t>
      </w:r>
    </w:p>
    <w:p w14:paraId="4B51AF5E" w14:textId="0727C6E4" w:rsidR="00FE3ECA" w:rsidRPr="00FC20B7" w:rsidRDefault="001224A2" w:rsidP="00FC20B7">
      <w:pPr>
        <w:spacing w:line="480" w:lineRule="exact"/>
        <w:rPr>
          <w:rFonts w:ascii="宋体" w:hAnsi="宋体"/>
          <w:bCs/>
          <w:sz w:val="24"/>
        </w:rPr>
      </w:pPr>
      <w:r w:rsidRPr="00FC20B7">
        <w:rPr>
          <w:rFonts w:ascii="宋体" w:hAnsi="宋体"/>
          <w:bCs/>
          <w:sz w:val="24"/>
        </w:rPr>
        <w:t>⑩实践：改善落地实战（</w:t>
      </w:r>
      <w:r w:rsidR="00FE3ECA" w:rsidRPr="00FC20B7">
        <w:rPr>
          <w:rFonts w:ascii="宋体" w:hAnsi="宋体" w:hint="eastAsia"/>
          <w:bCs/>
          <w:sz w:val="24"/>
        </w:rPr>
        <w:t>课后现场改善实践</w:t>
      </w:r>
      <w:r w:rsidRPr="00FC20B7">
        <w:rPr>
          <w:rFonts w:ascii="宋体" w:hAnsi="宋体"/>
          <w:bCs/>
          <w:sz w:val="24"/>
        </w:rPr>
        <w:t>）后导入新问题循环；</w:t>
      </w:r>
    </w:p>
    <w:p w14:paraId="78155B32" w14:textId="1439AA67" w:rsidR="003420DF" w:rsidRPr="00FC20B7" w:rsidRDefault="001224A2" w:rsidP="00FC20B7">
      <w:pPr>
        <w:spacing w:line="480" w:lineRule="exact"/>
        <w:ind w:firstLineChars="200" w:firstLine="480"/>
        <w:rPr>
          <w:rFonts w:ascii="宋体" w:hAnsi="宋体"/>
          <w:bCs/>
          <w:sz w:val="24"/>
        </w:rPr>
      </w:pPr>
      <w:r w:rsidRPr="00FC20B7">
        <w:rPr>
          <w:rFonts w:ascii="宋体" w:hAnsi="宋体"/>
          <w:bCs/>
          <w:sz w:val="24"/>
        </w:rPr>
        <w:t>十步学习贯穿整个过程，使本课程同时成为一套学习与实践紧密结合的科学训练体系。</w:t>
      </w:r>
      <w:r w:rsidR="006C313C" w:rsidRPr="00FC20B7">
        <w:rPr>
          <w:rFonts w:ascii="宋体" w:hAnsi="宋体" w:hint="eastAsia"/>
          <w:sz w:val="24"/>
        </w:rPr>
        <w:t>为企业培养有独立分析和解决问题能力的人才是本课程的</w:t>
      </w:r>
      <w:proofErr w:type="gramStart"/>
      <w:r w:rsidR="006C313C" w:rsidRPr="00FC20B7">
        <w:rPr>
          <w:rFonts w:ascii="宋体" w:hAnsi="宋体" w:hint="eastAsia"/>
          <w:sz w:val="24"/>
        </w:rPr>
        <w:t>基本基本</w:t>
      </w:r>
      <w:proofErr w:type="gramEnd"/>
      <w:r w:rsidR="006C313C" w:rsidRPr="00FC20B7">
        <w:rPr>
          <w:rFonts w:ascii="宋体" w:hAnsi="宋体" w:hint="eastAsia"/>
          <w:sz w:val="24"/>
        </w:rPr>
        <w:t>宗旨，课程更关注通过整理和提炼问题分析与解决工具，形成一套标准化的问题解决工具包让参训学员学习掌握，并</w:t>
      </w:r>
      <w:r w:rsidR="0079126E" w:rsidRPr="00FC20B7">
        <w:rPr>
          <w:rFonts w:ascii="宋体" w:hAnsi="宋体" w:hint="eastAsia"/>
          <w:sz w:val="24"/>
        </w:rPr>
        <w:t>帮助</w:t>
      </w:r>
      <w:r w:rsidR="006C313C" w:rsidRPr="00FC20B7">
        <w:rPr>
          <w:rFonts w:ascii="宋体" w:hAnsi="宋体" w:hint="eastAsia"/>
          <w:sz w:val="24"/>
        </w:rPr>
        <w:t>学员通过现场辅导、内部培训等方式实现【举一反三】，</w:t>
      </w:r>
      <w:r w:rsidR="0079126E" w:rsidRPr="00FC20B7">
        <w:rPr>
          <w:rFonts w:ascii="宋体" w:hAnsi="宋体" w:hint="eastAsia"/>
          <w:sz w:val="24"/>
        </w:rPr>
        <w:t>带动企业更多员工参与问题分析改进，提高全员持续改善能力，并最终实现企业持续改进。</w:t>
      </w:r>
    </w:p>
    <w:p w14:paraId="66589036" w14:textId="77777777" w:rsidR="0079126E" w:rsidRPr="00FC20B7" w:rsidRDefault="005866A5" w:rsidP="00FC20B7">
      <w:pPr>
        <w:spacing w:line="480" w:lineRule="exact"/>
        <w:rPr>
          <w:rFonts w:ascii="宋体" w:hAnsi="宋体"/>
          <w:sz w:val="24"/>
        </w:rPr>
      </w:pPr>
      <w:r>
        <w:rPr>
          <w:rFonts w:ascii="宋体" w:hAnsi="宋体"/>
          <w:noProof/>
          <w:sz w:val="24"/>
        </w:rPr>
        <w:pict w14:anchorId="62660322">
          <v:rect id="_x0000_s1080" style="position:absolute;left:0;text-align:left;margin-left:1.3pt;margin-top:3.4pt;width:440.55pt;height:136.3pt;z-index:251681792">
            <v:fill r:id="rId9" o:title="图片4" recolor="t" type="frame"/>
          </v:rect>
        </w:pict>
      </w:r>
    </w:p>
    <w:p w14:paraId="6EA15BFA" w14:textId="77777777" w:rsidR="0079126E" w:rsidRPr="00FC20B7" w:rsidRDefault="0079126E" w:rsidP="00FC20B7">
      <w:pPr>
        <w:spacing w:line="480" w:lineRule="exact"/>
        <w:rPr>
          <w:rFonts w:ascii="宋体" w:hAnsi="宋体"/>
          <w:sz w:val="24"/>
        </w:rPr>
      </w:pPr>
    </w:p>
    <w:p w14:paraId="3F528965" w14:textId="77777777" w:rsidR="0079126E" w:rsidRPr="00FC20B7" w:rsidRDefault="0079126E" w:rsidP="00FC20B7">
      <w:pPr>
        <w:spacing w:line="480" w:lineRule="exact"/>
        <w:rPr>
          <w:rFonts w:ascii="宋体" w:hAnsi="宋体"/>
          <w:sz w:val="24"/>
        </w:rPr>
      </w:pPr>
    </w:p>
    <w:p w14:paraId="5C6DC008" w14:textId="77777777" w:rsidR="0079126E" w:rsidRPr="00FC20B7" w:rsidRDefault="0079126E" w:rsidP="00FC20B7">
      <w:pPr>
        <w:spacing w:line="480" w:lineRule="exact"/>
        <w:rPr>
          <w:rFonts w:ascii="宋体" w:hAnsi="宋体"/>
          <w:sz w:val="24"/>
        </w:rPr>
      </w:pPr>
    </w:p>
    <w:p w14:paraId="796CD2A9" w14:textId="77777777" w:rsidR="0079126E" w:rsidRPr="00FC20B7" w:rsidRDefault="0079126E" w:rsidP="00FC20B7">
      <w:pPr>
        <w:spacing w:line="480" w:lineRule="exact"/>
        <w:rPr>
          <w:rFonts w:ascii="宋体" w:hAnsi="宋体"/>
          <w:sz w:val="24"/>
        </w:rPr>
      </w:pPr>
    </w:p>
    <w:p w14:paraId="5EDAA2D7" w14:textId="77777777" w:rsidR="0079126E" w:rsidRPr="00FC20B7" w:rsidRDefault="0079126E" w:rsidP="00FC20B7">
      <w:pPr>
        <w:spacing w:line="480" w:lineRule="exact"/>
        <w:rPr>
          <w:rFonts w:ascii="宋体" w:hAnsi="宋体"/>
          <w:sz w:val="24"/>
        </w:rPr>
      </w:pPr>
    </w:p>
    <w:p w14:paraId="04A5FF48" w14:textId="58D8F643" w:rsidR="005D06A0" w:rsidRPr="00FC20B7" w:rsidRDefault="009B5D1D" w:rsidP="003A2BF8">
      <w:pPr>
        <w:spacing w:line="480" w:lineRule="exact"/>
        <w:ind w:firstLineChars="200" w:firstLine="480"/>
        <w:rPr>
          <w:rFonts w:ascii="宋体" w:hAnsi="宋体"/>
          <w:bCs/>
          <w:sz w:val="24"/>
        </w:rPr>
      </w:pPr>
      <w:r w:rsidRPr="00FC20B7">
        <w:rPr>
          <w:rFonts w:ascii="宋体" w:hAnsi="宋体" w:hint="eastAsia"/>
          <w:bCs/>
          <w:sz w:val="24"/>
        </w:rPr>
        <w:t>本课程全过程采用课堂实战的互动教学方法，参训学员需提前准备现场典型质量问题，</w:t>
      </w:r>
      <w:r w:rsidRPr="00FC20B7">
        <w:rPr>
          <w:rFonts w:ascii="宋体" w:hAnsi="宋体" w:hint="eastAsia"/>
          <w:bCs/>
          <w:sz w:val="24"/>
        </w:rPr>
        <w:lastRenderedPageBreak/>
        <w:t>并根据老师引导，逐步完成该问题的“</w:t>
      </w:r>
      <w:r w:rsidR="002D13DB" w:rsidRPr="00FC20B7">
        <w:rPr>
          <w:rFonts w:ascii="宋体" w:hAnsi="宋体" w:hint="eastAsia"/>
          <w:bCs/>
          <w:sz w:val="24"/>
        </w:rPr>
        <w:t>分析与改善</w:t>
      </w:r>
      <w:r w:rsidRPr="00FC20B7">
        <w:rPr>
          <w:rFonts w:ascii="宋体" w:hAnsi="宋体" w:hint="eastAsia"/>
          <w:bCs/>
          <w:sz w:val="24"/>
        </w:rPr>
        <w:t>”模拟实战。</w:t>
      </w:r>
      <w:r w:rsidR="006E2A09" w:rsidRPr="00FC20B7">
        <w:rPr>
          <w:rFonts w:ascii="宋体" w:hAnsi="宋体" w:hint="eastAsia"/>
          <w:bCs/>
          <w:sz w:val="24"/>
        </w:rPr>
        <w:t>课程涉及工具包括</w:t>
      </w:r>
    </w:p>
    <w:tbl>
      <w:tblPr>
        <w:tblStyle w:val="a7"/>
        <w:tblW w:w="0" w:type="auto"/>
        <w:jc w:val="center"/>
        <w:tblLook w:val="04A0" w:firstRow="1" w:lastRow="0" w:firstColumn="1" w:lastColumn="0" w:noHBand="0" w:noVBand="1"/>
      </w:tblPr>
      <w:tblGrid>
        <w:gridCol w:w="3652"/>
        <w:gridCol w:w="3402"/>
        <w:gridCol w:w="2342"/>
      </w:tblGrid>
      <w:tr w:rsidR="00D87AF1" w:rsidRPr="00FC20B7" w14:paraId="03143A58" w14:textId="77777777" w:rsidTr="00D87AF1">
        <w:trPr>
          <w:jc w:val="center"/>
        </w:trPr>
        <w:tc>
          <w:tcPr>
            <w:tcW w:w="3652" w:type="dxa"/>
          </w:tcPr>
          <w:p w14:paraId="6F3F1338"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问题定义类工具</w:t>
            </w:r>
          </w:p>
        </w:tc>
        <w:tc>
          <w:tcPr>
            <w:tcW w:w="3402" w:type="dxa"/>
          </w:tcPr>
          <w:p w14:paraId="61D12FAC"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原因分析类工具</w:t>
            </w:r>
          </w:p>
        </w:tc>
        <w:tc>
          <w:tcPr>
            <w:tcW w:w="2342" w:type="dxa"/>
          </w:tcPr>
          <w:p w14:paraId="311EBBB7"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问题改进类工具</w:t>
            </w:r>
          </w:p>
        </w:tc>
      </w:tr>
      <w:tr w:rsidR="00D87AF1" w:rsidRPr="00FC20B7" w14:paraId="0812AAAB" w14:textId="77777777" w:rsidTr="00D87AF1">
        <w:trPr>
          <w:jc w:val="center"/>
        </w:trPr>
        <w:tc>
          <w:tcPr>
            <w:tcW w:w="3652" w:type="dxa"/>
          </w:tcPr>
          <w:p w14:paraId="3A0EF3CC"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5why、QC手法、KANO模型、FMEA</w:t>
            </w:r>
          </w:p>
        </w:tc>
        <w:tc>
          <w:tcPr>
            <w:tcW w:w="3402" w:type="dxa"/>
          </w:tcPr>
          <w:p w14:paraId="6AABAAEE"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DOE试验设计、思维逻辑技术</w:t>
            </w:r>
          </w:p>
        </w:tc>
        <w:tc>
          <w:tcPr>
            <w:tcW w:w="2342" w:type="dxa"/>
          </w:tcPr>
          <w:p w14:paraId="56C96ACA" w14:textId="77777777" w:rsidR="00D87AF1" w:rsidRPr="00FC20B7" w:rsidRDefault="00D87AF1" w:rsidP="00FC20B7">
            <w:pPr>
              <w:spacing w:line="480" w:lineRule="exact"/>
              <w:rPr>
                <w:rFonts w:ascii="宋体" w:hAnsi="宋体"/>
                <w:bCs/>
                <w:sz w:val="24"/>
              </w:rPr>
            </w:pPr>
            <w:r w:rsidRPr="00FC20B7">
              <w:rPr>
                <w:rFonts w:ascii="宋体" w:hAnsi="宋体" w:hint="eastAsia"/>
                <w:bCs/>
                <w:sz w:val="24"/>
              </w:rPr>
              <w:t>TRIZ、防错法、QRQC</w:t>
            </w:r>
          </w:p>
        </w:tc>
      </w:tr>
    </w:tbl>
    <w:p w14:paraId="24124EA2" w14:textId="1E6560AA" w:rsidR="003759C2" w:rsidRDefault="003759C2" w:rsidP="00FC20B7">
      <w:pPr>
        <w:spacing w:line="480" w:lineRule="exact"/>
        <w:rPr>
          <w:rFonts w:ascii="宋体" w:hAnsi="宋体"/>
          <w:b/>
          <w:color w:val="1F4E79"/>
          <w:sz w:val="24"/>
        </w:rPr>
      </w:pPr>
    </w:p>
    <w:p w14:paraId="4F2A0915" w14:textId="759026A8" w:rsidR="00D87AF1" w:rsidRPr="00FC20B7" w:rsidRDefault="004A636D" w:rsidP="00FC20B7">
      <w:pPr>
        <w:spacing w:line="480" w:lineRule="exact"/>
        <w:rPr>
          <w:rFonts w:ascii="宋体" w:hAnsi="宋体"/>
          <w:b/>
          <w:color w:val="1F4E79"/>
          <w:sz w:val="24"/>
        </w:rPr>
      </w:pPr>
      <w:r w:rsidRPr="00FC20B7">
        <w:rPr>
          <w:rFonts w:ascii="宋体" w:hAnsi="宋体" w:hint="eastAsia"/>
          <w:b/>
          <w:color w:val="1F4E79"/>
          <w:sz w:val="24"/>
        </w:rPr>
        <w:t>课程收益</w:t>
      </w:r>
      <w:r w:rsidR="00480AD3" w:rsidRPr="00FC20B7">
        <w:rPr>
          <w:rFonts w:ascii="宋体" w:hAnsi="宋体" w:hint="eastAsia"/>
          <w:b/>
          <w:color w:val="1F4E79"/>
          <w:sz w:val="24"/>
        </w:rPr>
        <w:t>：</w:t>
      </w:r>
    </w:p>
    <w:p w14:paraId="1AAB55DB" w14:textId="7C10E45E" w:rsidR="004A636D" w:rsidRPr="00FC20B7" w:rsidRDefault="004A636D" w:rsidP="00FC20B7">
      <w:pPr>
        <w:spacing w:line="480" w:lineRule="exact"/>
        <w:rPr>
          <w:rFonts w:ascii="宋体" w:hAnsi="宋体"/>
          <w:sz w:val="24"/>
        </w:rPr>
      </w:pPr>
      <w:r w:rsidRPr="00FC20B7">
        <w:rPr>
          <w:rFonts w:ascii="宋体" w:hAnsi="宋体" w:hint="eastAsia"/>
          <w:bCs/>
          <w:sz w:val="24"/>
        </w:rPr>
        <w:t>通过</w:t>
      </w:r>
      <w:r w:rsidRPr="00FC20B7">
        <w:rPr>
          <w:rFonts w:ascii="宋体" w:hAnsi="宋体" w:hint="eastAsia"/>
          <w:sz w:val="24"/>
        </w:rPr>
        <w:t>课程学习，使学员学会：</w:t>
      </w:r>
    </w:p>
    <w:p w14:paraId="3A096343" w14:textId="48B8E127" w:rsidR="004A636D" w:rsidRPr="00FC20B7" w:rsidRDefault="00240E88" w:rsidP="00FC20B7">
      <w:pPr>
        <w:spacing w:line="480" w:lineRule="exact"/>
        <w:rPr>
          <w:rFonts w:ascii="宋体" w:hAnsi="宋体"/>
          <w:sz w:val="24"/>
        </w:rPr>
      </w:pPr>
      <w:r w:rsidRPr="00FC20B7">
        <w:rPr>
          <w:rFonts w:ascii="宋体" w:hAnsi="宋体" w:hint="eastAsia"/>
          <w:sz w:val="24"/>
        </w:rPr>
        <w:t xml:space="preserve">● </w:t>
      </w:r>
      <w:r w:rsidR="003420DF" w:rsidRPr="00FC20B7">
        <w:rPr>
          <w:rFonts w:ascii="宋体" w:hAnsi="宋体" w:hint="eastAsia"/>
          <w:sz w:val="24"/>
        </w:rPr>
        <w:t>掌握</w:t>
      </w:r>
      <w:r w:rsidR="002D13DB" w:rsidRPr="00FC20B7">
        <w:rPr>
          <w:rFonts w:ascii="宋体" w:hAnsi="宋体" w:hint="eastAsia"/>
          <w:sz w:val="24"/>
        </w:rPr>
        <w:t>从现象到</w:t>
      </w:r>
      <w:r w:rsidR="003420DF" w:rsidRPr="00FC20B7">
        <w:rPr>
          <w:rFonts w:ascii="宋体" w:hAnsi="宋体" w:hint="eastAsia"/>
          <w:sz w:val="24"/>
        </w:rPr>
        <w:t>问题</w:t>
      </w:r>
      <w:r w:rsidR="002D13DB" w:rsidRPr="00FC20B7">
        <w:rPr>
          <w:rFonts w:ascii="宋体" w:hAnsi="宋体" w:hint="eastAsia"/>
          <w:sz w:val="24"/>
        </w:rPr>
        <w:t>的表现方法，学会甄别与快速定位问题的技术</w:t>
      </w:r>
      <w:r w:rsidR="004A636D" w:rsidRPr="00FC20B7">
        <w:rPr>
          <w:rFonts w:ascii="宋体" w:hAnsi="宋体" w:hint="eastAsia"/>
          <w:sz w:val="24"/>
        </w:rPr>
        <w:t>；</w:t>
      </w:r>
    </w:p>
    <w:p w14:paraId="1531DDBB" w14:textId="69F34E62" w:rsidR="004A636D" w:rsidRPr="00FC20B7" w:rsidRDefault="00240E88" w:rsidP="00FC20B7">
      <w:pPr>
        <w:spacing w:line="480" w:lineRule="exact"/>
        <w:rPr>
          <w:rFonts w:ascii="宋体" w:hAnsi="宋体"/>
          <w:sz w:val="24"/>
        </w:rPr>
      </w:pPr>
      <w:r w:rsidRPr="00FC20B7">
        <w:rPr>
          <w:rFonts w:ascii="宋体" w:hAnsi="宋体" w:hint="eastAsia"/>
          <w:sz w:val="24"/>
        </w:rPr>
        <w:t xml:space="preserve">● </w:t>
      </w:r>
      <w:r w:rsidR="003420DF" w:rsidRPr="00FC20B7">
        <w:rPr>
          <w:rFonts w:ascii="宋体" w:hAnsi="宋体" w:hint="eastAsia"/>
          <w:sz w:val="24"/>
        </w:rPr>
        <w:t>掌握</w:t>
      </w:r>
      <w:r w:rsidR="002D13DB" w:rsidRPr="00FC20B7">
        <w:rPr>
          <w:rFonts w:ascii="宋体" w:hAnsi="宋体" w:hint="eastAsia"/>
          <w:sz w:val="24"/>
        </w:rPr>
        <w:t>问题定义与原因分析方法，学会</w:t>
      </w:r>
      <w:r w:rsidR="006E2A09" w:rsidRPr="00FC20B7">
        <w:rPr>
          <w:rFonts w:ascii="宋体" w:hAnsi="宋体" w:hint="eastAsia"/>
          <w:sz w:val="24"/>
        </w:rPr>
        <w:t>运用各种典型QC技术分析问题</w:t>
      </w:r>
      <w:r w:rsidR="004A636D" w:rsidRPr="00FC20B7">
        <w:rPr>
          <w:rFonts w:ascii="宋体" w:hAnsi="宋体" w:hint="eastAsia"/>
          <w:sz w:val="24"/>
        </w:rPr>
        <w:t>；</w:t>
      </w:r>
    </w:p>
    <w:p w14:paraId="351400FD" w14:textId="29E443BA" w:rsidR="004A636D" w:rsidRPr="00FC20B7" w:rsidRDefault="00240E88" w:rsidP="00FC20B7">
      <w:pPr>
        <w:spacing w:line="480" w:lineRule="exact"/>
        <w:rPr>
          <w:rFonts w:ascii="宋体" w:hAnsi="宋体"/>
          <w:sz w:val="24"/>
        </w:rPr>
      </w:pPr>
      <w:r w:rsidRPr="00FC20B7">
        <w:rPr>
          <w:rFonts w:ascii="宋体" w:hAnsi="宋体" w:hint="eastAsia"/>
          <w:sz w:val="24"/>
        </w:rPr>
        <w:t xml:space="preserve">● </w:t>
      </w:r>
      <w:r w:rsidR="006E2A09" w:rsidRPr="00FC20B7">
        <w:rPr>
          <w:rFonts w:ascii="宋体" w:hAnsi="宋体" w:hint="eastAsia"/>
          <w:sz w:val="24"/>
        </w:rPr>
        <w:t>理解问题创新思路、掌握问题防</w:t>
      </w:r>
      <w:proofErr w:type="gramStart"/>
      <w:r w:rsidR="006E2A09" w:rsidRPr="00FC20B7">
        <w:rPr>
          <w:rFonts w:ascii="宋体" w:hAnsi="宋体" w:hint="eastAsia"/>
          <w:sz w:val="24"/>
        </w:rPr>
        <w:t>错防呆</w:t>
      </w:r>
      <w:proofErr w:type="gramEnd"/>
      <w:r w:rsidR="006E2A09" w:rsidRPr="00FC20B7">
        <w:rPr>
          <w:rFonts w:ascii="宋体" w:hAnsi="宋体" w:hint="eastAsia"/>
          <w:sz w:val="24"/>
        </w:rPr>
        <w:t>的改善原则</w:t>
      </w:r>
      <w:r w:rsidR="003420DF" w:rsidRPr="00FC20B7">
        <w:rPr>
          <w:rFonts w:ascii="宋体" w:hAnsi="宋体" w:hint="eastAsia"/>
          <w:sz w:val="24"/>
        </w:rPr>
        <w:t>；</w:t>
      </w:r>
    </w:p>
    <w:p w14:paraId="5B76AA46" w14:textId="2F15F118" w:rsidR="003420DF" w:rsidRPr="005866A5" w:rsidRDefault="005866A5" w:rsidP="00FC20B7">
      <w:pPr>
        <w:spacing w:line="480" w:lineRule="exact"/>
        <w:rPr>
          <w:rFonts w:ascii="宋体" w:hAnsi="宋体"/>
          <w:sz w:val="24"/>
        </w:rPr>
      </w:pPr>
      <w:r>
        <w:rPr>
          <w:noProof/>
        </w:rPr>
        <w:drawing>
          <wp:anchor distT="0" distB="0" distL="114300" distR="114300" simplePos="0" relativeHeight="251649024" behindDoc="0" locked="0" layoutInCell="1" allowOverlap="1" wp14:anchorId="395DDAEC" wp14:editId="0B0E065B">
            <wp:simplePos x="0" y="0"/>
            <wp:positionH relativeFrom="column">
              <wp:posOffset>2905125</wp:posOffset>
            </wp:positionH>
            <wp:positionV relativeFrom="paragraph">
              <wp:posOffset>194310</wp:posOffset>
            </wp:positionV>
            <wp:extent cx="3308350" cy="14763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08350" cy="1476375"/>
                    </a:xfrm>
                    <a:prstGeom prst="rect">
                      <a:avLst/>
                    </a:prstGeom>
                  </pic:spPr>
                </pic:pic>
              </a:graphicData>
            </a:graphic>
            <wp14:sizeRelH relativeFrom="page">
              <wp14:pctWidth>0</wp14:pctWidth>
            </wp14:sizeRelH>
            <wp14:sizeRelV relativeFrom="page">
              <wp14:pctHeight>0</wp14:pctHeight>
            </wp14:sizeRelV>
          </wp:anchor>
        </w:drawing>
      </w:r>
      <w:r w:rsidR="00240E88" w:rsidRPr="00FC20B7">
        <w:rPr>
          <w:rFonts w:ascii="宋体" w:hAnsi="宋体" w:hint="eastAsia"/>
          <w:sz w:val="24"/>
        </w:rPr>
        <w:t xml:space="preserve">● </w:t>
      </w:r>
      <w:r w:rsidR="006E2A09" w:rsidRPr="00FC20B7">
        <w:rPr>
          <w:rFonts w:ascii="宋体" w:hAnsi="宋体" w:hint="eastAsia"/>
          <w:sz w:val="24"/>
        </w:rPr>
        <w:t>掌握针对问题的现场控制计划要求</w:t>
      </w:r>
      <w:r w:rsidR="003420DF" w:rsidRPr="00FC20B7">
        <w:rPr>
          <w:rFonts w:ascii="宋体" w:hAnsi="宋体" w:hint="eastAsia"/>
          <w:sz w:val="24"/>
        </w:rPr>
        <w:t>。</w:t>
      </w:r>
    </w:p>
    <w:p w14:paraId="726F1A64" w14:textId="411733C6" w:rsidR="00E96CA4" w:rsidRPr="00FC20B7" w:rsidRDefault="00D87AF1" w:rsidP="00FC20B7">
      <w:pPr>
        <w:spacing w:line="480" w:lineRule="exact"/>
        <w:rPr>
          <w:rFonts w:ascii="宋体" w:hAnsi="宋体"/>
          <w:bCs/>
          <w:sz w:val="24"/>
        </w:rPr>
      </w:pPr>
      <w:r w:rsidRPr="00FC20B7">
        <w:rPr>
          <w:rFonts w:ascii="宋体" w:hAnsi="宋体" w:hint="eastAsia"/>
          <w:bCs/>
          <w:sz w:val="24"/>
        </w:rPr>
        <w:t>通过课程学习，帮助企业输出：</w:t>
      </w:r>
    </w:p>
    <w:p w14:paraId="2B545BCD" w14:textId="4562A58E" w:rsidR="00B90FF7" w:rsidRPr="00FC20B7" w:rsidRDefault="00240E88" w:rsidP="00FC20B7">
      <w:pPr>
        <w:spacing w:line="480" w:lineRule="exact"/>
        <w:rPr>
          <w:rFonts w:ascii="宋体" w:hAnsi="宋体"/>
          <w:bCs/>
          <w:sz w:val="24"/>
        </w:rPr>
      </w:pPr>
      <w:r w:rsidRPr="00FC20B7">
        <w:rPr>
          <w:rFonts w:ascii="宋体" w:hAnsi="宋体" w:hint="eastAsia"/>
          <w:sz w:val="24"/>
        </w:rPr>
        <w:t xml:space="preserve">● </w:t>
      </w:r>
      <w:r w:rsidR="00B90FF7" w:rsidRPr="00FC20B7">
        <w:rPr>
          <w:rFonts w:ascii="宋体" w:hAnsi="宋体" w:hint="eastAsia"/>
          <w:bCs/>
          <w:sz w:val="24"/>
        </w:rPr>
        <w:t>企业问题分析改善操作指南手册；</w:t>
      </w:r>
    </w:p>
    <w:p w14:paraId="5E52897C" w14:textId="4691F587" w:rsidR="00B90FF7" w:rsidRPr="00FC20B7" w:rsidRDefault="00240E88" w:rsidP="00FC20B7">
      <w:pPr>
        <w:spacing w:line="480" w:lineRule="exact"/>
        <w:rPr>
          <w:rFonts w:ascii="宋体" w:hAnsi="宋体"/>
          <w:bCs/>
          <w:sz w:val="24"/>
        </w:rPr>
      </w:pPr>
      <w:r w:rsidRPr="00FC20B7">
        <w:rPr>
          <w:rFonts w:ascii="宋体" w:hAnsi="宋体" w:hint="eastAsia"/>
          <w:sz w:val="24"/>
        </w:rPr>
        <w:t xml:space="preserve">● </w:t>
      </w:r>
      <w:r w:rsidR="00B90FF7" w:rsidRPr="00FC20B7">
        <w:rPr>
          <w:rFonts w:ascii="宋体" w:hAnsi="宋体" w:hint="eastAsia"/>
          <w:bCs/>
          <w:sz w:val="24"/>
        </w:rPr>
        <w:t>现场问题分析改善看板；</w:t>
      </w:r>
    </w:p>
    <w:p w14:paraId="1F7134DD" w14:textId="4D9A6D91" w:rsidR="00B90FF7" w:rsidRPr="00FC20B7" w:rsidRDefault="00240E88" w:rsidP="00FC20B7">
      <w:pPr>
        <w:spacing w:line="480" w:lineRule="exact"/>
        <w:rPr>
          <w:rFonts w:ascii="宋体" w:hAnsi="宋体"/>
          <w:bCs/>
          <w:sz w:val="24"/>
        </w:rPr>
      </w:pPr>
      <w:r w:rsidRPr="00FC20B7">
        <w:rPr>
          <w:rFonts w:ascii="宋体" w:hAnsi="宋体" w:hint="eastAsia"/>
          <w:sz w:val="24"/>
        </w:rPr>
        <w:t xml:space="preserve">● </w:t>
      </w:r>
      <w:r w:rsidR="00B90FF7" w:rsidRPr="00FC20B7">
        <w:rPr>
          <w:rFonts w:ascii="宋体" w:hAnsi="宋体" w:hint="eastAsia"/>
          <w:bCs/>
          <w:sz w:val="24"/>
        </w:rPr>
        <w:t>典型问题分析改善报告</w:t>
      </w:r>
      <w:r w:rsidRPr="00FC20B7">
        <w:rPr>
          <w:rFonts w:ascii="宋体" w:hAnsi="宋体" w:hint="eastAsia"/>
          <w:bCs/>
          <w:sz w:val="24"/>
        </w:rPr>
        <w:t>。</w:t>
      </w:r>
    </w:p>
    <w:p w14:paraId="23819DF4" w14:textId="77777777" w:rsidR="00240E88" w:rsidRPr="00FC20B7" w:rsidRDefault="00240E88" w:rsidP="00FC20B7">
      <w:pPr>
        <w:spacing w:line="480" w:lineRule="exact"/>
        <w:rPr>
          <w:rFonts w:ascii="宋体" w:hAnsi="宋体"/>
          <w:bCs/>
          <w:sz w:val="24"/>
        </w:rPr>
      </w:pPr>
    </w:p>
    <w:p w14:paraId="47B59119" w14:textId="69F0E564" w:rsidR="00721A49" w:rsidRPr="00FC20B7" w:rsidRDefault="00240E88" w:rsidP="00FC20B7">
      <w:pPr>
        <w:spacing w:line="480" w:lineRule="exact"/>
        <w:rPr>
          <w:rFonts w:ascii="宋体" w:hAnsi="宋体"/>
          <w:bCs/>
          <w:sz w:val="24"/>
        </w:rPr>
      </w:pPr>
      <w:r w:rsidRPr="00FC20B7">
        <w:rPr>
          <w:rFonts w:ascii="宋体" w:hAnsi="宋体" w:hint="eastAsia"/>
          <w:b/>
          <w:color w:val="1F4E79"/>
          <w:sz w:val="24"/>
        </w:rPr>
        <w:t>课程时间：</w:t>
      </w:r>
      <w:r w:rsidR="006E2A09" w:rsidRPr="00FC20B7">
        <w:rPr>
          <w:rFonts w:ascii="宋体" w:hAnsi="宋体" w:hint="eastAsia"/>
          <w:bCs/>
          <w:sz w:val="24"/>
        </w:rPr>
        <w:t>2</w:t>
      </w:r>
      <w:r w:rsidR="00721A49" w:rsidRPr="00FC20B7">
        <w:rPr>
          <w:rFonts w:ascii="宋体" w:hAnsi="宋体" w:hint="eastAsia"/>
          <w:bCs/>
          <w:sz w:val="24"/>
        </w:rPr>
        <w:t>天</w:t>
      </w:r>
      <w:r w:rsidRPr="00FC20B7">
        <w:rPr>
          <w:rFonts w:ascii="宋体" w:hAnsi="宋体" w:hint="eastAsia"/>
          <w:bCs/>
          <w:sz w:val="24"/>
        </w:rPr>
        <w:t>，</w:t>
      </w:r>
      <w:r w:rsidRPr="00FC20B7">
        <w:rPr>
          <w:rFonts w:ascii="宋体" w:hAnsi="宋体"/>
          <w:bCs/>
          <w:sz w:val="24"/>
        </w:rPr>
        <w:t>6</w:t>
      </w:r>
      <w:r w:rsidR="00721A49" w:rsidRPr="00FC20B7">
        <w:rPr>
          <w:rFonts w:ascii="宋体" w:hAnsi="宋体" w:hint="eastAsia"/>
          <w:bCs/>
          <w:sz w:val="24"/>
        </w:rPr>
        <w:t>小时</w:t>
      </w:r>
      <w:r w:rsidRPr="00FC20B7">
        <w:rPr>
          <w:rFonts w:ascii="宋体" w:hAnsi="宋体" w:hint="eastAsia"/>
          <w:bCs/>
          <w:sz w:val="24"/>
        </w:rPr>
        <w:t>/天</w:t>
      </w:r>
    </w:p>
    <w:p w14:paraId="6E12EF89" w14:textId="7BD05B1B" w:rsidR="00D72943" w:rsidRPr="00FC20B7" w:rsidRDefault="00240E88" w:rsidP="00FC20B7">
      <w:pPr>
        <w:spacing w:line="480" w:lineRule="exact"/>
        <w:rPr>
          <w:rFonts w:ascii="宋体" w:hAnsi="宋体"/>
          <w:b/>
          <w:color w:val="1F4E79"/>
          <w:sz w:val="24"/>
        </w:rPr>
      </w:pPr>
      <w:r w:rsidRPr="00FC20B7">
        <w:rPr>
          <w:rFonts w:ascii="宋体" w:hAnsi="宋体" w:hint="eastAsia"/>
          <w:b/>
          <w:color w:val="1F4E79"/>
          <w:sz w:val="24"/>
        </w:rPr>
        <w:t>课程对象：</w:t>
      </w:r>
    </w:p>
    <w:p w14:paraId="677C49F6" w14:textId="77777777" w:rsidR="003420DF" w:rsidRPr="00FC20B7" w:rsidRDefault="00D72943" w:rsidP="00FC20B7">
      <w:pPr>
        <w:spacing w:line="480" w:lineRule="exact"/>
        <w:rPr>
          <w:rFonts w:ascii="宋体" w:hAnsi="宋体"/>
          <w:bCs/>
          <w:sz w:val="24"/>
        </w:rPr>
      </w:pPr>
      <w:r w:rsidRPr="00FC20B7">
        <w:rPr>
          <w:rFonts w:ascii="宋体" w:hAnsi="宋体" w:hint="eastAsia"/>
          <w:bCs/>
          <w:sz w:val="24"/>
        </w:rPr>
        <w:t>1、</w:t>
      </w:r>
      <w:r w:rsidR="00C51D7C" w:rsidRPr="00FC20B7">
        <w:rPr>
          <w:rFonts w:ascii="宋体" w:hAnsi="宋体" w:hint="eastAsia"/>
          <w:bCs/>
          <w:sz w:val="24"/>
        </w:rPr>
        <w:t>技术质量、生产制造、设备工程等部门经理、工程师</w:t>
      </w:r>
    </w:p>
    <w:p w14:paraId="262E517D" w14:textId="77777777" w:rsidR="003420DF" w:rsidRPr="00FC20B7" w:rsidRDefault="00C51D7C" w:rsidP="00FC20B7">
      <w:pPr>
        <w:spacing w:line="480" w:lineRule="exact"/>
        <w:rPr>
          <w:rFonts w:ascii="宋体" w:hAnsi="宋体"/>
          <w:bCs/>
          <w:sz w:val="24"/>
        </w:rPr>
      </w:pPr>
      <w:r w:rsidRPr="00FC20B7">
        <w:rPr>
          <w:rFonts w:ascii="宋体" w:hAnsi="宋体" w:hint="eastAsia"/>
          <w:bCs/>
          <w:sz w:val="24"/>
        </w:rPr>
        <w:t>2、储备管理干部、一线班组长、技术骨干</w:t>
      </w:r>
    </w:p>
    <w:p w14:paraId="0B79B8CF" w14:textId="5191449E" w:rsidR="007C0C90" w:rsidRPr="00FC20B7" w:rsidRDefault="00FC20B7" w:rsidP="00FC20B7">
      <w:pPr>
        <w:spacing w:line="480" w:lineRule="exact"/>
        <w:rPr>
          <w:rFonts w:ascii="宋体" w:hAnsi="宋体"/>
          <w:b/>
          <w:color w:val="1F4E79"/>
          <w:sz w:val="24"/>
        </w:rPr>
      </w:pPr>
      <w:r w:rsidRPr="003A2BF8">
        <w:rPr>
          <w:rFonts w:ascii="宋体" w:hAnsi="宋体" w:hint="eastAsia"/>
          <w:b/>
          <w:color w:val="1F4E79"/>
          <w:sz w:val="24"/>
        </w:rPr>
        <w:t>课程方式：</w:t>
      </w:r>
      <w:r w:rsidR="003A2BF8">
        <w:rPr>
          <w:rFonts w:ascii="宋体" w:hAnsi="宋体" w:hint="eastAsia"/>
          <w:sz w:val="24"/>
        </w:rPr>
        <w:t>理论教学+实操演练+案例讲解</w:t>
      </w:r>
    </w:p>
    <w:p w14:paraId="3FFB6FD8" w14:textId="77777777" w:rsidR="00FC20B7" w:rsidRPr="00FC20B7" w:rsidRDefault="00FC20B7" w:rsidP="00FC20B7">
      <w:pPr>
        <w:spacing w:line="480" w:lineRule="exact"/>
        <w:rPr>
          <w:rFonts w:ascii="宋体" w:hAnsi="宋体"/>
          <w:bCs/>
          <w:sz w:val="24"/>
        </w:rPr>
      </w:pPr>
    </w:p>
    <w:p w14:paraId="57B3988B" w14:textId="633C7C07" w:rsidR="00721A49" w:rsidRPr="00FC20B7" w:rsidRDefault="00721A49" w:rsidP="00FC20B7">
      <w:pPr>
        <w:spacing w:line="480" w:lineRule="exact"/>
        <w:jc w:val="center"/>
        <w:rPr>
          <w:rFonts w:ascii="宋体" w:hAnsi="宋体"/>
          <w:b/>
          <w:color w:val="1F4E79"/>
          <w:sz w:val="24"/>
        </w:rPr>
      </w:pPr>
      <w:r w:rsidRPr="00FC20B7">
        <w:rPr>
          <w:rFonts w:ascii="宋体" w:hAnsi="宋体" w:hint="eastAsia"/>
          <w:b/>
          <w:color w:val="1F4E79"/>
          <w:sz w:val="24"/>
        </w:rPr>
        <w:t>课程大纲</w:t>
      </w:r>
    </w:p>
    <w:p w14:paraId="1FEFE0F1" w14:textId="77777777" w:rsidR="00721A49" w:rsidRPr="00FC20B7" w:rsidRDefault="00721A49" w:rsidP="00FC20B7">
      <w:pPr>
        <w:spacing w:line="480" w:lineRule="exact"/>
        <w:rPr>
          <w:rFonts w:ascii="宋体" w:hAnsi="宋体"/>
          <w:b/>
          <w:color w:val="1F4E79"/>
          <w:sz w:val="24"/>
        </w:rPr>
      </w:pPr>
      <w:r w:rsidRPr="00FC20B7">
        <w:rPr>
          <w:rFonts w:ascii="宋体" w:hAnsi="宋体" w:hint="eastAsia"/>
          <w:b/>
          <w:color w:val="1F4E79"/>
          <w:sz w:val="24"/>
        </w:rPr>
        <w:t>第一</w:t>
      </w:r>
      <w:r w:rsidR="00FA0170" w:rsidRPr="00FC20B7">
        <w:rPr>
          <w:rFonts w:ascii="宋体" w:hAnsi="宋体" w:hint="eastAsia"/>
          <w:b/>
          <w:color w:val="1F4E79"/>
          <w:sz w:val="24"/>
        </w:rPr>
        <w:t>讲</w:t>
      </w:r>
      <w:r w:rsidR="00381AD2" w:rsidRPr="00FC20B7">
        <w:rPr>
          <w:rFonts w:ascii="宋体" w:hAnsi="宋体" w:hint="eastAsia"/>
          <w:b/>
          <w:color w:val="1F4E79"/>
          <w:sz w:val="24"/>
        </w:rPr>
        <w:t>：</w:t>
      </w:r>
      <w:r w:rsidR="0062700F" w:rsidRPr="00FC20B7">
        <w:rPr>
          <w:rFonts w:ascii="宋体" w:hAnsi="宋体" w:hint="eastAsia"/>
          <w:b/>
          <w:color w:val="1F4E79"/>
          <w:sz w:val="24"/>
        </w:rPr>
        <w:t>问题管理的意义</w:t>
      </w:r>
    </w:p>
    <w:p w14:paraId="50954C3A" w14:textId="177792B4" w:rsidR="00721A49"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一</w:t>
      </w:r>
      <w:r w:rsidR="00381AD2" w:rsidRPr="00FC20B7">
        <w:rPr>
          <w:rFonts w:ascii="宋体" w:hAnsi="宋体" w:hint="eastAsia"/>
          <w:b/>
          <w:bCs/>
          <w:color w:val="C45911"/>
          <w:sz w:val="24"/>
        </w:rPr>
        <w:t>、</w:t>
      </w:r>
      <w:r w:rsidR="0062700F" w:rsidRPr="00FC20B7">
        <w:rPr>
          <w:rFonts w:ascii="宋体" w:hAnsi="宋体" w:hint="eastAsia"/>
          <w:b/>
          <w:bCs/>
          <w:color w:val="C45911"/>
          <w:sz w:val="24"/>
        </w:rPr>
        <w:t>企业最严重的成本浪费质量成本损失</w:t>
      </w:r>
    </w:p>
    <w:p w14:paraId="0A9A1C46" w14:textId="1077C752" w:rsidR="00721A49" w:rsidRPr="00FC20B7" w:rsidRDefault="00FA0170"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62700F" w:rsidRPr="00FC20B7">
        <w:rPr>
          <w:rFonts w:ascii="宋体" w:hAnsi="宋体" w:hint="eastAsia"/>
          <w:sz w:val="24"/>
        </w:rPr>
        <w:t>持续改进的企业文化</w:t>
      </w:r>
    </w:p>
    <w:p w14:paraId="553B5CAE" w14:textId="77777777" w:rsidR="00381AD2" w:rsidRPr="00FC20B7" w:rsidRDefault="00381AD2"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某</w:t>
      </w:r>
      <w:r w:rsidR="0062700F" w:rsidRPr="00FC20B7">
        <w:rPr>
          <w:rFonts w:ascii="宋体" w:hAnsi="宋体" w:hint="eastAsia"/>
          <w:sz w:val="24"/>
        </w:rPr>
        <w:t>企业全员问题管理模式</w:t>
      </w:r>
    </w:p>
    <w:p w14:paraId="615F6257" w14:textId="7D3F0F6A" w:rsidR="00721A49" w:rsidRPr="00FC20B7" w:rsidRDefault="00FA0170"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00432A78" w:rsidRPr="00FC20B7">
        <w:rPr>
          <w:rFonts w:ascii="宋体" w:hAnsi="宋体" w:hint="eastAsia"/>
          <w:sz w:val="24"/>
        </w:rPr>
        <w:t>常见的企业问题改善形式</w:t>
      </w:r>
    </w:p>
    <w:p w14:paraId="234C895C" w14:textId="77777777" w:rsidR="00381AD2" w:rsidRPr="00FC20B7" w:rsidRDefault="00381AD2" w:rsidP="00FC20B7">
      <w:pPr>
        <w:spacing w:line="480" w:lineRule="exact"/>
        <w:rPr>
          <w:rFonts w:ascii="宋体" w:hAnsi="宋体"/>
          <w:sz w:val="24"/>
        </w:rPr>
      </w:pPr>
      <w:r w:rsidRPr="003759C2">
        <w:rPr>
          <w:rFonts w:ascii="宋体" w:hAnsi="宋体" w:hint="eastAsia"/>
          <w:b/>
          <w:bCs/>
          <w:sz w:val="24"/>
        </w:rPr>
        <w:t>案例：</w:t>
      </w:r>
      <w:r w:rsidR="00432A78" w:rsidRPr="00FC20B7">
        <w:rPr>
          <w:rFonts w:ascii="宋体" w:hAnsi="宋体" w:hint="eastAsia"/>
          <w:sz w:val="24"/>
        </w:rPr>
        <w:t>QC报告、8D分析、提案改善</w:t>
      </w:r>
    </w:p>
    <w:p w14:paraId="4A3E5B86" w14:textId="043350EC" w:rsidR="00721A49"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432A78" w:rsidRPr="00FC20B7">
        <w:rPr>
          <w:rFonts w:ascii="宋体" w:hAnsi="宋体" w:hint="eastAsia"/>
          <w:b/>
          <w:bCs/>
          <w:color w:val="C45911"/>
          <w:sz w:val="24"/>
        </w:rPr>
        <w:t>、问题改善的基本原则</w:t>
      </w:r>
    </w:p>
    <w:p w14:paraId="5549F9FF" w14:textId="54CD8D2B" w:rsidR="00FA0170" w:rsidRPr="00FC20B7" w:rsidRDefault="00FA0170"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432A78" w:rsidRPr="00FC20B7">
        <w:rPr>
          <w:rFonts w:ascii="宋体" w:hAnsi="宋体" w:hint="eastAsia"/>
          <w:sz w:val="24"/>
        </w:rPr>
        <w:t>从开饭馆过程分析计划组织领导控制的过程</w:t>
      </w:r>
    </w:p>
    <w:p w14:paraId="12088F12" w14:textId="5B124E42" w:rsidR="00721A49" w:rsidRPr="00FC20B7" w:rsidRDefault="00DB0024" w:rsidP="00FC20B7">
      <w:pPr>
        <w:spacing w:line="480" w:lineRule="exact"/>
        <w:rPr>
          <w:rFonts w:ascii="宋体" w:hAnsi="宋体"/>
          <w:sz w:val="24"/>
        </w:rPr>
      </w:pPr>
      <w:r w:rsidRPr="00FC20B7">
        <w:rPr>
          <w:rFonts w:ascii="宋体" w:hAnsi="宋体" w:hint="eastAsia"/>
          <w:sz w:val="24"/>
        </w:rPr>
        <w:lastRenderedPageBreak/>
        <w:t>2</w:t>
      </w:r>
      <w:r w:rsidR="003759C2">
        <w:rPr>
          <w:rFonts w:ascii="宋体" w:hAnsi="宋体" w:hint="eastAsia"/>
          <w:sz w:val="24"/>
        </w:rPr>
        <w:t xml:space="preserve">. </w:t>
      </w:r>
      <w:r w:rsidR="00432A78" w:rsidRPr="00FC20B7">
        <w:rPr>
          <w:rFonts w:ascii="宋体" w:hAnsi="宋体" w:hint="eastAsia"/>
          <w:sz w:val="24"/>
        </w:rPr>
        <w:t>运用PDCA的纠正预防实施原理</w:t>
      </w:r>
    </w:p>
    <w:p w14:paraId="6D655A70" w14:textId="69A95165" w:rsidR="00DB0024"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三</w:t>
      </w:r>
      <w:r w:rsidR="00432A78" w:rsidRPr="00FC20B7">
        <w:rPr>
          <w:rFonts w:ascii="宋体" w:hAnsi="宋体" w:hint="eastAsia"/>
          <w:b/>
          <w:bCs/>
          <w:color w:val="C45911"/>
          <w:sz w:val="24"/>
        </w:rPr>
        <w:t>、企业全员改善文化推进路径</w:t>
      </w:r>
    </w:p>
    <w:p w14:paraId="644B5DAA" w14:textId="77777777" w:rsidR="00432A78" w:rsidRPr="00FC20B7" w:rsidRDefault="00432A78" w:rsidP="00FC20B7">
      <w:pPr>
        <w:spacing w:line="480" w:lineRule="exact"/>
        <w:rPr>
          <w:rFonts w:ascii="宋体" w:hAnsi="宋体"/>
          <w:sz w:val="24"/>
        </w:rPr>
      </w:pPr>
      <w:r w:rsidRPr="00FC20B7">
        <w:rPr>
          <w:rFonts w:ascii="宋体" w:hAnsi="宋体" w:hint="eastAsia"/>
          <w:sz w:val="24"/>
        </w:rPr>
        <w:t>第一阶段：“依样画瓢”的实施要点</w:t>
      </w:r>
    </w:p>
    <w:p w14:paraId="3A554103" w14:textId="77777777" w:rsidR="00FA0170" w:rsidRPr="00FC20B7" w:rsidRDefault="00432A78" w:rsidP="00FC20B7">
      <w:pPr>
        <w:spacing w:line="480" w:lineRule="exact"/>
        <w:rPr>
          <w:rFonts w:ascii="宋体" w:hAnsi="宋体"/>
          <w:sz w:val="24"/>
        </w:rPr>
      </w:pPr>
      <w:r w:rsidRPr="00FC20B7">
        <w:rPr>
          <w:rFonts w:ascii="宋体" w:hAnsi="宋体" w:hint="eastAsia"/>
          <w:sz w:val="24"/>
        </w:rPr>
        <w:t>第二阶段：“实战演练”的注意事项</w:t>
      </w:r>
    </w:p>
    <w:p w14:paraId="73ABEC66" w14:textId="00D2E069" w:rsidR="00432A78" w:rsidRPr="00FC20B7" w:rsidRDefault="00432A78" w:rsidP="00FC20B7">
      <w:pPr>
        <w:spacing w:line="480" w:lineRule="exact"/>
        <w:rPr>
          <w:rFonts w:ascii="宋体" w:hAnsi="宋体"/>
          <w:sz w:val="24"/>
        </w:rPr>
      </w:pPr>
      <w:r w:rsidRPr="00FC20B7">
        <w:rPr>
          <w:rFonts w:ascii="宋体" w:hAnsi="宋体" w:hint="eastAsia"/>
          <w:sz w:val="24"/>
        </w:rPr>
        <w:t>第三阶段：“全员改进”的推进展望</w:t>
      </w:r>
    </w:p>
    <w:p w14:paraId="2598FCDE" w14:textId="2309B769" w:rsidR="00FA0170" w:rsidRPr="00FC20B7" w:rsidRDefault="00FA0170" w:rsidP="00FC20B7">
      <w:pPr>
        <w:spacing w:line="480" w:lineRule="exact"/>
        <w:rPr>
          <w:rFonts w:ascii="宋体" w:hAnsi="宋体"/>
          <w:b/>
          <w:bCs/>
          <w:sz w:val="24"/>
        </w:rPr>
      </w:pPr>
    </w:p>
    <w:p w14:paraId="79299534" w14:textId="37F75A3F" w:rsidR="00721A49" w:rsidRPr="00FC20B7" w:rsidRDefault="005866A5" w:rsidP="00FC20B7">
      <w:pPr>
        <w:spacing w:line="480" w:lineRule="exact"/>
        <w:rPr>
          <w:rFonts w:ascii="宋体" w:hAnsi="宋体"/>
          <w:b/>
          <w:color w:val="1F4E79"/>
          <w:sz w:val="24"/>
        </w:rPr>
      </w:pPr>
      <w:r>
        <w:rPr>
          <w:noProof/>
        </w:rPr>
        <w:drawing>
          <wp:anchor distT="0" distB="0" distL="114300" distR="114300" simplePos="0" relativeHeight="251651072" behindDoc="0" locked="0" layoutInCell="1" allowOverlap="1" wp14:anchorId="57441E30" wp14:editId="6E7B59B0">
            <wp:simplePos x="0" y="0"/>
            <wp:positionH relativeFrom="column">
              <wp:posOffset>3823335</wp:posOffset>
            </wp:positionH>
            <wp:positionV relativeFrom="paragraph">
              <wp:posOffset>137160</wp:posOffset>
            </wp:positionV>
            <wp:extent cx="2428875" cy="24384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428875" cy="2438400"/>
                    </a:xfrm>
                    <a:prstGeom prst="rect">
                      <a:avLst/>
                    </a:prstGeom>
                  </pic:spPr>
                </pic:pic>
              </a:graphicData>
            </a:graphic>
            <wp14:sizeRelH relativeFrom="page">
              <wp14:pctWidth>0</wp14:pctWidth>
            </wp14:sizeRelH>
            <wp14:sizeRelV relativeFrom="page">
              <wp14:pctHeight>0</wp14:pctHeight>
            </wp14:sizeRelV>
          </wp:anchor>
        </w:drawing>
      </w:r>
      <w:r w:rsidR="00FA0170" w:rsidRPr="00FC20B7">
        <w:rPr>
          <w:rFonts w:ascii="宋体" w:hAnsi="宋体" w:hint="eastAsia"/>
          <w:b/>
          <w:color w:val="1F4E79"/>
          <w:sz w:val="24"/>
        </w:rPr>
        <w:t>第二讲</w:t>
      </w:r>
      <w:r w:rsidR="00721A49" w:rsidRPr="00FC20B7">
        <w:rPr>
          <w:rFonts w:ascii="宋体" w:hAnsi="宋体" w:hint="eastAsia"/>
          <w:b/>
          <w:color w:val="1F4E79"/>
          <w:sz w:val="24"/>
        </w:rPr>
        <w:t>：</w:t>
      </w:r>
      <w:r w:rsidR="00690217" w:rsidRPr="00FC20B7">
        <w:rPr>
          <w:rFonts w:ascii="宋体" w:hAnsi="宋体" w:hint="eastAsia"/>
          <w:b/>
          <w:color w:val="1F4E79"/>
          <w:sz w:val="24"/>
        </w:rPr>
        <w:t>从现象到问题</w:t>
      </w:r>
      <w:r w:rsidR="00CC54FF" w:rsidRPr="00FC20B7">
        <w:rPr>
          <w:rFonts w:ascii="宋体" w:hAnsi="宋体" w:hint="eastAsia"/>
          <w:b/>
          <w:color w:val="1F4E79"/>
          <w:sz w:val="24"/>
        </w:rPr>
        <w:t>如何对</w:t>
      </w:r>
      <w:r w:rsidR="00690217" w:rsidRPr="00FC20B7">
        <w:rPr>
          <w:rFonts w:ascii="宋体" w:hAnsi="宋体" w:hint="eastAsia"/>
          <w:b/>
          <w:color w:val="1F4E79"/>
          <w:sz w:val="24"/>
        </w:rPr>
        <w:t>问题正确表述</w:t>
      </w:r>
      <w:r w:rsidR="00CC54FF" w:rsidRPr="00FC20B7">
        <w:rPr>
          <w:rFonts w:ascii="宋体" w:hAnsi="宋体" w:hint="eastAsia"/>
          <w:b/>
          <w:color w:val="1F4E79"/>
          <w:sz w:val="24"/>
        </w:rPr>
        <w:t>？</w:t>
      </w:r>
    </w:p>
    <w:p w14:paraId="4B4DF3CF" w14:textId="181905A5" w:rsidR="001B24AB"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一</w:t>
      </w:r>
      <w:r w:rsidR="001B24AB" w:rsidRPr="00FC20B7">
        <w:rPr>
          <w:rFonts w:ascii="宋体" w:hAnsi="宋体" w:hint="eastAsia"/>
          <w:b/>
          <w:bCs/>
          <w:color w:val="C45911"/>
          <w:sz w:val="24"/>
        </w:rPr>
        <w:t>、</w:t>
      </w:r>
      <w:r w:rsidR="00690217" w:rsidRPr="00FC20B7">
        <w:rPr>
          <w:rFonts w:ascii="宋体" w:hAnsi="宋体" w:hint="eastAsia"/>
          <w:b/>
          <w:bCs/>
          <w:color w:val="C45911"/>
          <w:sz w:val="24"/>
        </w:rPr>
        <w:t>问题表述的5why原理</w:t>
      </w:r>
    </w:p>
    <w:p w14:paraId="088F3939" w14:textId="77777777" w:rsidR="00721A49" w:rsidRPr="00FC20B7" w:rsidRDefault="00690217"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丰田设备停机的问题表达</w:t>
      </w:r>
    </w:p>
    <w:p w14:paraId="7992FE32" w14:textId="77777777" w:rsidR="00C921F1" w:rsidRPr="00FC20B7" w:rsidRDefault="00690217" w:rsidP="00FC20B7">
      <w:pPr>
        <w:spacing w:line="480" w:lineRule="exact"/>
        <w:rPr>
          <w:rFonts w:ascii="宋体" w:hAnsi="宋体"/>
          <w:sz w:val="24"/>
        </w:rPr>
      </w:pPr>
      <w:r w:rsidRPr="00FC20B7">
        <w:rPr>
          <w:rFonts w:ascii="宋体" w:hAnsi="宋体" w:hint="eastAsia"/>
          <w:sz w:val="24"/>
        </w:rPr>
        <w:t>原理：已知的叫现象，未知的叫问题</w:t>
      </w:r>
    </w:p>
    <w:p w14:paraId="172EB0BD" w14:textId="2E10075E" w:rsidR="00C921F1" w:rsidRPr="005866A5"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C921F1" w:rsidRPr="00FC20B7">
        <w:rPr>
          <w:rFonts w:ascii="宋体" w:hAnsi="宋体" w:hint="eastAsia"/>
          <w:b/>
          <w:bCs/>
          <w:color w:val="C45911"/>
          <w:sz w:val="24"/>
        </w:rPr>
        <w:t>、</w:t>
      </w:r>
      <w:r w:rsidR="00690217" w:rsidRPr="00FC20B7">
        <w:rPr>
          <w:rFonts w:ascii="宋体" w:hAnsi="宋体" w:hint="eastAsia"/>
          <w:b/>
          <w:bCs/>
          <w:color w:val="C45911"/>
          <w:sz w:val="24"/>
        </w:rPr>
        <w:t>问题快速定向定位技巧</w:t>
      </w:r>
    </w:p>
    <w:p w14:paraId="753EFDC7" w14:textId="77777777" w:rsidR="00C921F1" w:rsidRPr="00FC20B7" w:rsidRDefault="00690217" w:rsidP="00FC20B7">
      <w:pPr>
        <w:spacing w:line="480" w:lineRule="exact"/>
        <w:rPr>
          <w:rFonts w:ascii="宋体" w:hAnsi="宋体"/>
          <w:sz w:val="24"/>
        </w:rPr>
      </w:pPr>
      <w:r w:rsidRPr="003759C2">
        <w:rPr>
          <w:rFonts w:ascii="宋体" w:hAnsi="宋体" w:hint="eastAsia"/>
          <w:b/>
          <w:sz w:val="24"/>
        </w:rPr>
        <w:t>案例：</w:t>
      </w:r>
      <w:r w:rsidRPr="00FC20B7">
        <w:rPr>
          <w:rFonts w:ascii="宋体" w:hAnsi="宋体" w:hint="eastAsia"/>
          <w:sz w:val="24"/>
        </w:rPr>
        <w:t>从警察破案</w:t>
      </w:r>
      <w:r w:rsidR="00DC0D31" w:rsidRPr="00FC20B7">
        <w:rPr>
          <w:rFonts w:ascii="宋体" w:hAnsi="宋体" w:hint="eastAsia"/>
          <w:sz w:val="24"/>
        </w:rPr>
        <w:t>学习问题快速定位的方法</w:t>
      </w:r>
    </w:p>
    <w:p w14:paraId="0C9AA133" w14:textId="77777777" w:rsidR="00DC0D31" w:rsidRPr="00FC20B7" w:rsidRDefault="00DC0D31" w:rsidP="00FC20B7">
      <w:pPr>
        <w:spacing w:line="480" w:lineRule="exact"/>
        <w:rPr>
          <w:rFonts w:ascii="宋体" w:hAnsi="宋体"/>
          <w:sz w:val="24"/>
        </w:rPr>
      </w:pPr>
      <w:r w:rsidRPr="003759C2">
        <w:rPr>
          <w:rFonts w:ascii="宋体" w:hAnsi="宋体" w:hint="eastAsia"/>
          <w:b/>
          <w:sz w:val="24"/>
        </w:rPr>
        <w:t>案例：</w:t>
      </w:r>
      <w:r w:rsidRPr="00FC20B7">
        <w:rPr>
          <w:rFonts w:ascii="宋体" w:hAnsi="宋体" w:hint="eastAsia"/>
          <w:sz w:val="24"/>
        </w:rPr>
        <w:t>从问题变异特性区分资源性与管理性问题的方法</w:t>
      </w:r>
    </w:p>
    <w:p w14:paraId="2326D634" w14:textId="2D95FCEA" w:rsidR="00C921F1"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三</w:t>
      </w:r>
      <w:r w:rsidR="00C921F1" w:rsidRPr="00FC20B7">
        <w:rPr>
          <w:rFonts w:ascii="宋体" w:hAnsi="宋体" w:hint="eastAsia"/>
          <w:b/>
          <w:bCs/>
          <w:color w:val="C45911"/>
          <w:sz w:val="24"/>
        </w:rPr>
        <w:t>、</w:t>
      </w:r>
      <w:r w:rsidR="00DC0D31" w:rsidRPr="00FC20B7">
        <w:rPr>
          <w:rFonts w:ascii="宋体" w:hAnsi="宋体" w:hint="eastAsia"/>
          <w:b/>
          <w:bCs/>
          <w:color w:val="C45911"/>
          <w:sz w:val="24"/>
        </w:rPr>
        <w:t>问题分层的方法</w:t>
      </w:r>
    </w:p>
    <w:p w14:paraId="23F456F8" w14:textId="77777777" w:rsidR="00C921F1" w:rsidRPr="00FC20B7" w:rsidRDefault="00DC0D31"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某企业缺陷问题分层查找原因</w:t>
      </w:r>
    </w:p>
    <w:p w14:paraId="6FB925E8" w14:textId="2114E089" w:rsidR="00A5631B"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四</w:t>
      </w:r>
      <w:r w:rsidR="00A5631B" w:rsidRPr="00FC20B7">
        <w:rPr>
          <w:rFonts w:ascii="宋体" w:hAnsi="宋体" w:hint="eastAsia"/>
          <w:b/>
          <w:bCs/>
          <w:color w:val="C45911"/>
          <w:sz w:val="24"/>
        </w:rPr>
        <w:t>、</w:t>
      </w:r>
      <w:r w:rsidR="00DC0D31" w:rsidRPr="00FC20B7">
        <w:rPr>
          <w:rFonts w:ascii="宋体" w:hAnsi="宋体" w:hint="eastAsia"/>
          <w:b/>
          <w:bCs/>
          <w:color w:val="C45911"/>
          <w:sz w:val="24"/>
        </w:rPr>
        <w:t>问题的正确表述方法</w:t>
      </w:r>
    </w:p>
    <w:p w14:paraId="2CF02FDE" w14:textId="77777777" w:rsidR="00A5631B" w:rsidRPr="00FC20B7" w:rsidRDefault="00DC0D31"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通过新冠肺炎实例看5W2H表述方法与分层法结合</w:t>
      </w:r>
    </w:p>
    <w:p w14:paraId="1255C456" w14:textId="31D8B551" w:rsidR="00C51D7C" w:rsidRPr="00FC20B7" w:rsidRDefault="00240E88" w:rsidP="00FC20B7">
      <w:pPr>
        <w:spacing w:line="480" w:lineRule="exact"/>
        <w:rPr>
          <w:rFonts w:ascii="宋体" w:hAnsi="宋体"/>
          <w:b/>
          <w:bCs/>
          <w:sz w:val="24"/>
        </w:rPr>
      </w:pPr>
      <w:r w:rsidRPr="00FC20B7">
        <w:rPr>
          <w:rFonts w:ascii="宋体" w:hAnsi="宋体" w:hint="eastAsia"/>
          <w:b/>
          <w:bCs/>
          <w:sz w:val="24"/>
        </w:rPr>
        <w:t>课堂实战演练</w:t>
      </w:r>
      <w:proofErr w:type="gramStart"/>
      <w:r w:rsidRPr="00FC20B7">
        <w:rPr>
          <w:rFonts w:ascii="宋体" w:hAnsi="宋体" w:hint="eastAsia"/>
          <w:b/>
          <w:bCs/>
          <w:sz w:val="24"/>
        </w:rPr>
        <w:t>一</w:t>
      </w:r>
      <w:proofErr w:type="gramEnd"/>
      <w:r w:rsidRPr="00FC20B7">
        <w:rPr>
          <w:rFonts w:ascii="宋体" w:hAnsi="宋体" w:hint="eastAsia"/>
          <w:b/>
          <w:bCs/>
          <w:sz w:val="24"/>
        </w:rPr>
        <w:t>：</w:t>
      </w:r>
      <w:r w:rsidRPr="00FC20B7">
        <w:rPr>
          <w:rFonts w:ascii="宋体" w:hAnsi="宋体" w:hint="eastAsia"/>
          <w:sz w:val="24"/>
        </w:rPr>
        <w:t>根据问题表述模板，对企业实际问题进行正确表述，要求输出《问题描述表》</w:t>
      </w:r>
    </w:p>
    <w:p w14:paraId="534C7636" w14:textId="77777777" w:rsidR="00240E88" w:rsidRPr="00FC20B7" w:rsidRDefault="00240E88" w:rsidP="00FC20B7">
      <w:pPr>
        <w:spacing w:line="480" w:lineRule="exact"/>
        <w:rPr>
          <w:rFonts w:ascii="宋体" w:hAnsi="宋体"/>
          <w:b/>
          <w:bCs/>
          <w:sz w:val="24"/>
        </w:rPr>
      </w:pPr>
    </w:p>
    <w:p w14:paraId="7F59CEB0" w14:textId="73C009E1" w:rsidR="00721A49" w:rsidRPr="00FC20B7" w:rsidRDefault="00E96CA4" w:rsidP="00FC20B7">
      <w:pPr>
        <w:spacing w:line="480" w:lineRule="exact"/>
        <w:rPr>
          <w:rFonts w:ascii="宋体" w:hAnsi="宋体"/>
          <w:b/>
          <w:color w:val="1F4E79"/>
          <w:sz w:val="24"/>
        </w:rPr>
      </w:pPr>
      <w:r w:rsidRPr="00FC20B7">
        <w:rPr>
          <w:rFonts w:ascii="宋体" w:hAnsi="宋体" w:hint="eastAsia"/>
          <w:b/>
          <w:color w:val="1F4E79"/>
          <w:sz w:val="24"/>
        </w:rPr>
        <w:t>第</w:t>
      </w:r>
      <w:r w:rsidR="00DC0D31" w:rsidRPr="00FC20B7">
        <w:rPr>
          <w:rFonts w:ascii="宋体" w:hAnsi="宋体" w:hint="eastAsia"/>
          <w:b/>
          <w:color w:val="1F4E79"/>
          <w:sz w:val="24"/>
        </w:rPr>
        <w:t>三</w:t>
      </w:r>
      <w:r w:rsidRPr="00FC20B7">
        <w:rPr>
          <w:rFonts w:ascii="宋体" w:hAnsi="宋体" w:hint="eastAsia"/>
          <w:b/>
          <w:color w:val="1F4E79"/>
          <w:sz w:val="24"/>
        </w:rPr>
        <w:t>讲</w:t>
      </w:r>
      <w:r w:rsidR="00721A49" w:rsidRPr="00FC20B7">
        <w:rPr>
          <w:rFonts w:ascii="宋体" w:hAnsi="宋体" w:hint="eastAsia"/>
          <w:b/>
          <w:color w:val="1F4E79"/>
          <w:sz w:val="24"/>
        </w:rPr>
        <w:t>：</w:t>
      </w:r>
      <w:r w:rsidR="00DC0D31" w:rsidRPr="00FC20B7">
        <w:rPr>
          <w:rFonts w:ascii="宋体" w:hAnsi="宋体" w:hint="eastAsia"/>
          <w:b/>
          <w:color w:val="1F4E79"/>
          <w:sz w:val="24"/>
        </w:rPr>
        <w:t>根据问题</w:t>
      </w:r>
      <w:proofErr w:type="gramStart"/>
      <w:r w:rsidR="00DC0D31" w:rsidRPr="00FC20B7">
        <w:rPr>
          <w:rFonts w:ascii="宋体" w:hAnsi="宋体" w:hint="eastAsia"/>
          <w:b/>
          <w:color w:val="1F4E79"/>
          <w:sz w:val="24"/>
        </w:rPr>
        <w:t>组团队</w:t>
      </w:r>
      <w:proofErr w:type="gramEnd"/>
      <w:r w:rsidR="00DC0D31" w:rsidRPr="00FC20B7">
        <w:rPr>
          <w:rFonts w:ascii="宋体" w:hAnsi="宋体" w:hint="eastAsia"/>
          <w:b/>
          <w:color w:val="1F4E79"/>
          <w:sz w:val="24"/>
        </w:rPr>
        <w:t>如何组建适宜的改善团队</w:t>
      </w:r>
      <w:r w:rsidR="00CC54FF" w:rsidRPr="00FC20B7">
        <w:rPr>
          <w:rFonts w:ascii="宋体" w:hAnsi="宋体" w:hint="eastAsia"/>
          <w:b/>
          <w:color w:val="1F4E79"/>
          <w:sz w:val="24"/>
        </w:rPr>
        <w:t>？</w:t>
      </w:r>
    </w:p>
    <w:p w14:paraId="335B1FAA" w14:textId="2947E291" w:rsidR="00721A49" w:rsidRPr="00FC20B7" w:rsidRDefault="005866A5" w:rsidP="00FC20B7">
      <w:pPr>
        <w:spacing w:line="480" w:lineRule="exact"/>
        <w:rPr>
          <w:rFonts w:ascii="宋体" w:hAnsi="宋体"/>
          <w:b/>
          <w:bCs/>
          <w:color w:val="C45911"/>
          <w:sz w:val="24"/>
        </w:rPr>
      </w:pPr>
      <w:r>
        <w:rPr>
          <w:noProof/>
        </w:rPr>
        <w:drawing>
          <wp:anchor distT="0" distB="0" distL="114300" distR="114300" simplePos="0" relativeHeight="251656192" behindDoc="0" locked="0" layoutInCell="1" allowOverlap="1" wp14:anchorId="78A7C8A8" wp14:editId="493EF793">
            <wp:simplePos x="0" y="0"/>
            <wp:positionH relativeFrom="column">
              <wp:posOffset>3823335</wp:posOffset>
            </wp:positionH>
            <wp:positionV relativeFrom="paragraph">
              <wp:posOffset>184785</wp:posOffset>
            </wp:positionV>
            <wp:extent cx="2314575" cy="24384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314575" cy="2438400"/>
                    </a:xfrm>
                    <a:prstGeom prst="rect">
                      <a:avLst/>
                    </a:prstGeom>
                  </pic:spPr>
                </pic:pic>
              </a:graphicData>
            </a:graphic>
            <wp14:sizeRelH relativeFrom="page">
              <wp14:pctWidth>0</wp14:pctWidth>
            </wp14:sizeRelH>
            <wp14:sizeRelV relativeFrom="page">
              <wp14:pctHeight>0</wp14:pctHeight>
            </wp14:sizeRelV>
          </wp:anchor>
        </w:drawing>
      </w:r>
      <w:r w:rsidR="00240E88" w:rsidRPr="00FC20B7">
        <w:rPr>
          <w:rFonts w:ascii="宋体" w:hAnsi="宋体" w:hint="eastAsia"/>
          <w:b/>
          <w:bCs/>
          <w:color w:val="C45911"/>
          <w:sz w:val="24"/>
        </w:rPr>
        <w:t>一</w:t>
      </w:r>
      <w:r w:rsidR="00304CF1" w:rsidRPr="00FC20B7">
        <w:rPr>
          <w:rFonts w:ascii="宋体" w:hAnsi="宋体" w:hint="eastAsia"/>
          <w:b/>
          <w:bCs/>
          <w:color w:val="C45911"/>
          <w:sz w:val="24"/>
        </w:rPr>
        <w:t>、</w:t>
      </w:r>
      <w:r w:rsidR="00DC0D31" w:rsidRPr="00FC20B7">
        <w:rPr>
          <w:rFonts w:ascii="宋体" w:hAnsi="宋体" w:hint="eastAsia"/>
          <w:b/>
          <w:bCs/>
          <w:color w:val="C45911"/>
          <w:sz w:val="24"/>
        </w:rPr>
        <w:t>问题重要性的定义方法</w:t>
      </w:r>
    </w:p>
    <w:p w14:paraId="49DA7B9F" w14:textId="0A917DAB" w:rsidR="00C60DB1" w:rsidRPr="00FC20B7" w:rsidRDefault="00B7284E"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8B0B7D" w:rsidRPr="00FC20B7">
        <w:rPr>
          <w:rFonts w:ascii="宋体" w:hAnsi="宋体" w:hint="eastAsia"/>
          <w:sz w:val="24"/>
        </w:rPr>
        <w:t>问题重要性的两大指标：严重性+发生率</w:t>
      </w:r>
    </w:p>
    <w:p w14:paraId="5DC56BCF" w14:textId="22503AF6" w:rsidR="00D43892" w:rsidRPr="00FC20B7" w:rsidRDefault="00D43892"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问题重要性的四个等级：关键重要普通轻微</w:t>
      </w:r>
    </w:p>
    <w:p w14:paraId="1B3B5158" w14:textId="7C8E3BEB" w:rsidR="00240E88" w:rsidRPr="00FC20B7" w:rsidRDefault="00240E88" w:rsidP="00FC20B7">
      <w:pPr>
        <w:spacing w:line="480" w:lineRule="exact"/>
        <w:rPr>
          <w:rFonts w:ascii="宋体" w:hAnsi="宋体"/>
          <w:sz w:val="24"/>
        </w:rPr>
      </w:pPr>
      <w:r w:rsidRPr="003759C2">
        <w:rPr>
          <w:rFonts w:ascii="宋体" w:hAnsi="宋体" w:hint="eastAsia"/>
          <w:b/>
          <w:bCs/>
          <w:sz w:val="24"/>
        </w:rPr>
        <w:t>课堂实战演练二：</w:t>
      </w:r>
      <w:r w:rsidRPr="00FC20B7">
        <w:rPr>
          <w:rFonts w:ascii="宋体" w:hAnsi="宋体" w:hint="eastAsia"/>
          <w:sz w:val="24"/>
        </w:rPr>
        <w:t>根据问题重要性评价模板，对企业实际问题进行正确评价，要求输出《问题评价表》</w:t>
      </w:r>
    </w:p>
    <w:p w14:paraId="79C5D75C" w14:textId="67F69957" w:rsidR="00C60DB1"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D43892" w:rsidRPr="00FC20B7">
        <w:rPr>
          <w:rFonts w:ascii="宋体" w:hAnsi="宋体" w:hint="eastAsia"/>
          <w:b/>
          <w:bCs/>
          <w:color w:val="C45911"/>
          <w:sz w:val="24"/>
        </w:rPr>
        <w:t>、客户反馈型问题重要性分析方法</w:t>
      </w:r>
    </w:p>
    <w:p w14:paraId="35E3EB98" w14:textId="5AF6EB82" w:rsidR="00D43892" w:rsidRPr="00FC20B7" w:rsidRDefault="00D43892"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KANO模型的原理与结构</w:t>
      </w:r>
    </w:p>
    <w:p w14:paraId="03D1F3C6" w14:textId="2159989B" w:rsidR="00D43892" w:rsidRPr="00FC20B7" w:rsidRDefault="00D43892"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质量特性的五大类别与重要性排序</w:t>
      </w:r>
    </w:p>
    <w:p w14:paraId="2881A655" w14:textId="77777777" w:rsidR="00D43892" w:rsidRPr="00FC20B7" w:rsidRDefault="00D43892" w:rsidP="00FC20B7">
      <w:pPr>
        <w:spacing w:line="480" w:lineRule="exact"/>
        <w:rPr>
          <w:rFonts w:ascii="宋体" w:hAnsi="宋体"/>
          <w:sz w:val="24"/>
        </w:rPr>
      </w:pPr>
      <w:r w:rsidRPr="00FC20B7">
        <w:rPr>
          <w:rFonts w:ascii="宋体" w:hAnsi="宋体" w:hint="eastAsia"/>
          <w:sz w:val="24"/>
        </w:rPr>
        <w:t>基本型、期望型、魅力型、反向型、忽略型</w:t>
      </w:r>
    </w:p>
    <w:p w14:paraId="10D6D596" w14:textId="01AB0F94" w:rsidR="00C60DB1" w:rsidRPr="00FC20B7" w:rsidRDefault="005866A5" w:rsidP="00FC20B7">
      <w:pPr>
        <w:spacing w:line="480" w:lineRule="exact"/>
        <w:rPr>
          <w:rFonts w:ascii="宋体" w:hAnsi="宋体"/>
          <w:b/>
          <w:bCs/>
          <w:color w:val="C45911"/>
          <w:sz w:val="24"/>
        </w:rPr>
      </w:pPr>
      <w:r>
        <w:rPr>
          <w:noProof/>
        </w:rPr>
        <w:lastRenderedPageBreak/>
        <w:drawing>
          <wp:anchor distT="0" distB="0" distL="114300" distR="114300" simplePos="0" relativeHeight="251658240" behindDoc="0" locked="0" layoutInCell="1" allowOverlap="1" wp14:anchorId="0CBD111C" wp14:editId="496D76DC">
            <wp:simplePos x="0" y="0"/>
            <wp:positionH relativeFrom="column">
              <wp:posOffset>3824605</wp:posOffset>
            </wp:positionH>
            <wp:positionV relativeFrom="paragraph">
              <wp:posOffset>22860</wp:posOffset>
            </wp:positionV>
            <wp:extent cx="2179320" cy="224790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79320" cy="2247900"/>
                    </a:xfrm>
                    <a:prstGeom prst="rect">
                      <a:avLst/>
                    </a:prstGeom>
                  </pic:spPr>
                </pic:pic>
              </a:graphicData>
            </a:graphic>
            <wp14:sizeRelH relativeFrom="page">
              <wp14:pctWidth>0</wp14:pctWidth>
            </wp14:sizeRelH>
            <wp14:sizeRelV relativeFrom="page">
              <wp14:pctHeight>0</wp14:pctHeight>
            </wp14:sizeRelV>
          </wp:anchor>
        </w:drawing>
      </w:r>
      <w:r w:rsidR="00240E88" w:rsidRPr="00FC20B7">
        <w:rPr>
          <w:rFonts w:ascii="宋体" w:hAnsi="宋体" w:hint="eastAsia"/>
          <w:b/>
          <w:bCs/>
          <w:color w:val="C45911"/>
          <w:sz w:val="24"/>
        </w:rPr>
        <w:t>三</w:t>
      </w:r>
      <w:r w:rsidR="00D43892" w:rsidRPr="00FC20B7">
        <w:rPr>
          <w:rFonts w:ascii="宋体" w:hAnsi="宋体" w:hint="eastAsia"/>
          <w:b/>
          <w:bCs/>
          <w:color w:val="C45911"/>
          <w:sz w:val="24"/>
        </w:rPr>
        <w:t>、问题改善计划设计</w:t>
      </w:r>
    </w:p>
    <w:p w14:paraId="1CCC92A4" w14:textId="09A899AD" w:rsidR="00C60DB1" w:rsidRPr="00FC20B7" w:rsidRDefault="00D43892"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问题改善步骤分解</w:t>
      </w:r>
    </w:p>
    <w:p w14:paraId="6F226B6D" w14:textId="6B196D18" w:rsidR="00D43892" w:rsidRPr="00FC20B7" w:rsidRDefault="00D43892"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问题改善步骤与岗位职能关系矩阵分析法</w:t>
      </w:r>
    </w:p>
    <w:p w14:paraId="16802A3D" w14:textId="15E0C05D" w:rsidR="00D43892" w:rsidRPr="00FC20B7" w:rsidRDefault="00D43892"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proofErr w:type="gramStart"/>
      <w:r w:rsidRPr="00FC20B7">
        <w:rPr>
          <w:rFonts w:ascii="宋体" w:hAnsi="宋体" w:hint="eastAsia"/>
          <w:sz w:val="24"/>
        </w:rPr>
        <w:t>各改善</w:t>
      </w:r>
      <w:proofErr w:type="gramEnd"/>
      <w:r w:rsidRPr="00FC20B7">
        <w:rPr>
          <w:rFonts w:ascii="宋体" w:hAnsi="宋体" w:hint="eastAsia"/>
          <w:sz w:val="24"/>
        </w:rPr>
        <w:t>步骤实施工期分析技巧</w:t>
      </w:r>
    </w:p>
    <w:p w14:paraId="4DE12087" w14:textId="602B8C1D" w:rsidR="00CC54FF" w:rsidRPr="005866A5" w:rsidRDefault="00CC54FF" w:rsidP="00FC20B7">
      <w:pPr>
        <w:spacing w:line="480" w:lineRule="exac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团队参与的改善计划分工设计方法</w:t>
      </w:r>
    </w:p>
    <w:p w14:paraId="0372FBBC" w14:textId="72DCEBAA" w:rsidR="00240E88" w:rsidRPr="00FC20B7" w:rsidRDefault="00240E88" w:rsidP="00FC20B7">
      <w:pPr>
        <w:spacing w:line="480" w:lineRule="exact"/>
        <w:rPr>
          <w:rFonts w:ascii="宋体" w:hAnsi="宋体"/>
          <w:sz w:val="24"/>
        </w:rPr>
      </w:pPr>
      <w:r w:rsidRPr="00FC20B7">
        <w:rPr>
          <w:rFonts w:ascii="宋体" w:hAnsi="宋体" w:hint="eastAsia"/>
          <w:b/>
          <w:bCs/>
          <w:sz w:val="24"/>
        </w:rPr>
        <w:t>课堂实战演练三：</w:t>
      </w:r>
      <w:r w:rsidRPr="00FC20B7">
        <w:rPr>
          <w:rFonts w:ascii="宋体" w:hAnsi="宋体" w:hint="eastAsia"/>
          <w:sz w:val="24"/>
        </w:rPr>
        <w:t>根据问题分析改善计划模板，设计企业实际问题改善行动计划，要求输出《问题改善计划表》</w:t>
      </w:r>
    </w:p>
    <w:p w14:paraId="761837B7" w14:textId="77777777" w:rsidR="00CC54FF" w:rsidRPr="00FC20B7" w:rsidRDefault="00CC54FF" w:rsidP="00FC20B7">
      <w:pPr>
        <w:spacing w:line="480" w:lineRule="exact"/>
        <w:rPr>
          <w:rFonts w:ascii="宋体" w:hAnsi="宋体"/>
          <w:b/>
          <w:bCs/>
          <w:sz w:val="24"/>
        </w:rPr>
      </w:pPr>
    </w:p>
    <w:p w14:paraId="1A1E704D" w14:textId="1E4EE7C6" w:rsidR="00721A49" w:rsidRPr="00FC20B7" w:rsidRDefault="00CC54FF" w:rsidP="00FC20B7">
      <w:pPr>
        <w:spacing w:line="480" w:lineRule="exact"/>
        <w:rPr>
          <w:rFonts w:ascii="宋体" w:hAnsi="宋体"/>
          <w:b/>
          <w:color w:val="1F4E79"/>
          <w:sz w:val="24"/>
        </w:rPr>
      </w:pPr>
      <w:r w:rsidRPr="00FC20B7">
        <w:rPr>
          <w:rFonts w:ascii="宋体" w:hAnsi="宋体" w:hint="eastAsia"/>
          <w:b/>
          <w:color w:val="1F4E79"/>
          <w:sz w:val="24"/>
        </w:rPr>
        <w:t>第四</w:t>
      </w:r>
      <w:r w:rsidR="00E96CA4" w:rsidRPr="00FC20B7">
        <w:rPr>
          <w:rFonts w:ascii="宋体" w:hAnsi="宋体" w:hint="eastAsia"/>
          <w:b/>
          <w:color w:val="1F4E79"/>
          <w:sz w:val="24"/>
        </w:rPr>
        <w:t>讲</w:t>
      </w:r>
      <w:r w:rsidR="00721A49" w:rsidRPr="00FC20B7">
        <w:rPr>
          <w:rFonts w:ascii="宋体" w:hAnsi="宋体" w:hint="eastAsia"/>
          <w:b/>
          <w:color w:val="1F4E79"/>
          <w:sz w:val="24"/>
        </w:rPr>
        <w:t>：</w:t>
      </w:r>
      <w:r w:rsidRPr="00FC20B7">
        <w:rPr>
          <w:rFonts w:ascii="宋体" w:hAnsi="宋体" w:hint="eastAsia"/>
          <w:b/>
          <w:color w:val="1F4E79"/>
          <w:sz w:val="24"/>
        </w:rPr>
        <w:t>锁定方向找原因</w:t>
      </w:r>
      <w:r w:rsidR="00EB0488" w:rsidRPr="00FC20B7">
        <w:rPr>
          <w:rFonts w:ascii="宋体" w:hAnsi="宋体" w:hint="eastAsia"/>
          <w:b/>
          <w:color w:val="1F4E79"/>
          <w:sz w:val="24"/>
        </w:rPr>
        <w:t>如何选用正确的方法查找原因</w:t>
      </w:r>
      <w:r w:rsidRPr="00FC20B7">
        <w:rPr>
          <w:rFonts w:ascii="宋体" w:hAnsi="宋体" w:hint="eastAsia"/>
          <w:b/>
          <w:color w:val="1F4E79"/>
          <w:sz w:val="24"/>
        </w:rPr>
        <w:t>？</w:t>
      </w:r>
    </w:p>
    <w:p w14:paraId="1CC70787" w14:textId="5298272E" w:rsidR="00721A49"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一</w:t>
      </w:r>
      <w:r w:rsidR="000722CA" w:rsidRPr="00FC20B7">
        <w:rPr>
          <w:rFonts w:ascii="宋体" w:hAnsi="宋体" w:hint="eastAsia"/>
          <w:b/>
          <w:bCs/>
          <w:color w:val="C45911"/>
          <w:sz w:val="24"/>
        </w:rPr>
        <w:t>、</w:t>
      </w:r>
      <w:r w:rsidR="000B6691" w:rsidRPr="00FC20B7">
        <w:rPr>
          <w:rFonts w:ascii="宋体" w:hAnsi="宋体" w:hint="eastAsia"/>
          <w:b/>
          <w:bCs/>
          <w:color w:val="C45911"/>
          <w:sz w:val="24"/>
        </w:rPr>
        <w:t>因果关系演绎的原因查找方法</w:t>
      </w:r>
    </w:p>
    <w:p w14:paraId="1A787972" w14:textId="4FAFAD24" w:rsidR="00721A49" w:rsidRPr="00FC20B7" w:rsidRDefault="00E96CA4"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0B6691" w:rsidRPr="00FC20B7">
        <w:rPr>
          <w:rFonts w:ascii="宋体" w:hAnsi="宋体" w:hint="eastAsia"/>
          <w:sz w:val="24"/>
        </w:rPr>
        <w:t>演绎三段：大前提小前提结论</w:t>
      </w:r>
    </w:p>
    <w:p w14:paraId="1AD7D51F" w14:textId="316DCB0D" w:rsidR="00721A49" w:rsidRPr="00FC20B7" w:rsidRDefault="00E96CA4"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000B6691" w:rsidRPr="00FC20B7">
        <w:rPr>
          <w:rFonts w:ascii="宋体" w:hAnsi="宋体" w:hint="eastAsia"/>
          <w:sz w:val="24"/>
        </w:rPr>
        <w:t>PM物理分析法：工程技术问题大前提分析</w:t>
      </w:r>
    </w:p>
    <w:p w14:paraId="6517BD68" w14:textId="2E771D71" w:rsidR="00721A49" w:rsidRPr="00FC20B7" w:rsidRDefault="00E96CA4"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000B6691" w:rsidRPr="00FC20B7">
        <w:rPr>
          <w:rFonts w:ascii="宋体" w:hAnsi="宋体" w:hint="eastAsia"/>
          <w:sz w:val="24"/>
        </w:rPr>
        <w:t>科学管理与组织行为原理：管理问题大前提分析</w:t>
      </w:r>
    </w:p>
    <w:p w14:paraId="1DBCC7E1" w14:textId="27605B3E" w:rsidR="00240E88" w:rsidRPr="005866A5"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0B6691" w:rsidRPr="00FC20B7">
        <w:rPr>
          <w:rFonts w:ascii="宋体" w:hAnsi="宋体" w:hint="eastAsia"/>
          <w:b/>
          <w:bCs/>
          <w:color w:val="C45911"/>
          <w:sz w:val="24"/>
        </w:rPr>
        <w:t>、因果关系演绎常用工具：QC关联图</w:t>
      </w:r>
    </w:p>
    <w:p w14:paraId="1A132FEA" w14:textId="331886D5" w:rsidR="00721A49" w:rsidRPr="00FC20B7" w:rsidRDefault="000722CA"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0B6691" w:rsidRPr="00FC20B7">
        <w:rPr>
          <w:rFonts w:ascii="宋体" w:hAnsi="宋体" w:hint="eastAsia"/>
          <w:sz w:val="24"/>
        </w:rPr>
        <w:t>关联图的绘制步骤与要求</w:t>
      </w:r>
    </w:p>
    <w:p w14:paraId="6D21DE3A" w14:textId="41DB394A" w:rsidR="00721A49" w:rsidRPr="00FC20B7" w:rsidRDefault="000722CA"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000B6691" w:rsidRPr="00FC20B7">
        <w:rPr>
          <w:rFonts w:ascii="宋体" w:hAnsi="宋体" w:hint="eastAsia"/>
          <w:sz w:val="24"/>
        </w:rPr>
        <w:t>关联图与系统图结合使用技巧</w:t>
      </w:r>
    </w:p>
    <w:p w14:paraId="47573614" w14:textId="2275E8D6" w:rsidR="00721A49"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三</w:t>
      </w:r>
      <w:r w:rsidR="000722CA" w:rsidRPr="00FC20B7">
        <w:rPr>
          <w:rFonts w:ascii="宋体" w:hAnsi="宋体" w:hint="eastAsia"/>
          <w:b/>
          <w:bCs/>
          <w:color w:val="C45911"/>
          <w:sz w:val="24"/>
        </w:rPr>
        <w:t>、</w:t>
      </w:r>
      <w:r w:rsidR="000B6691" w:rsidRPr="00FC20B7">
        <w:rPr>
          <w:rFonts w:ascii="宋体" w:hAnsi="宋体" w:hint="eastAsia"/>
          <w:b/>
          <w:bCs/>
          <w:color w:val="C45911"/>
          <w:sz w:val="24"/>
        </w:rPr>
        <w:t>独立穷尽归纳的原因查找方法</w:t>
      </w:r>
    </w:p>
    <w:p w14:paraId="77C28364" w14:textId="31ABF3E0" w:rsidR="00721A49" w:rsidRPr="00FC20B7" w:rsidRDefault="000B6691"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MECE麦肯</w:t>
      </w:r>
      <w:proofErr w:type="gramStart"/>
      <w:r w:rsidRPr="00FC20B7">
        <w:rPr>
          <w:rFonts w:ascii="宋体" w:hAnsi="宋体" w:hint="eastAsia"/>
          <w:sz w:val="24"/>
        </w:rPr>
        <w:t>锡独立</w:t>
      </w:r>
      <w:proofErr w:type="gramEnd"/>
      <w:r w:rsidRPr="00FC20B7">
        <w:rPr>
          <w:rFonts w:ascii="宋体" w:hAnsi="宋体" w:hint="eastAsia"/>
          <w:sz w:val="24"/>
        </w:rPr>
        <w:t>穷尽原则</w:t>
      </w:r>
    </w:p>
    <w:p w14:paraId="7C378345" w14:textId="40885F8A" w:rsidR="000722CA" w:rsidRPr="00FC20B7" w:rsidRDefault="000B6691"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独立穷尽原因细分的三种方法：二分法、过程法、要素法</w:t>
      </w:r>
    </w:p>
    <w:p w14:paraId="78B3D64A" w14:textId="0C1854C7" w:rsidR="00E6209D" w:rsidRPr="00FC20B7" w:rsidRDefault="000B6691"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00E6209D" w:rsidRPr="00FC20B7">
        <w:rPr>
          <w:rFonts w:ascii="宋体" w:hAnsi="宋体" w:hint="eastAsia"/>
          <w:sz w:val="24"/>
        </w:rPr>
        <w:t>制造类问题分类要素:4M1E</w:t>
      </w:r>
    </w:p>
    <w:p w14:paraId="2630C833" w14:textId="3223F59D" w:rsidR="0028546A" w:rsidRPr="00FC20B7" w:rsidRDefault="005866A5" w:rsidP="00FC20B7">
      <w:pPr>
        <w:spacing w:line="480" w:lineRule="exact"/>
        <w:rPr>
          <w:rFonts w:ascii="宋体" w:hAnsi="宋体"/>
          <w:sz w:val="24"/>
        </w:rPr>
      </w:pPr>
      <w:r>
        <w:rPr>
          <w:noProof/>
        </w:rPr>
        <w:drawing>
          <wp:anchor distT="0" distB="0" distL="114300" distR="114300" simplePos="0" relativeHeight="251662336" behindDoc="0" locked="0" layoutInCell="1" allowOverlap="1" wp14:anchorId="5C732939" wp14:editId="4BC66ABF">
            <wp:simplePos x="0" y="0"/>
            <wp:positionH relativeFrom="column">
              <wp:posOffset>4181475</wp:posOffset>
            </wp:positionH>
            <wp:positionV relativeFrom="paragraph">
              <wp:posOffset>99060</wp:posOffset>
            </wp:positionV>
            <wp:extent cx="2241550" cy="244792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41550" cy="2447925"/>
                    </a:xfrm>
                    <a:prstGeom prst="rect">
                      <a:avLst/>
                    </a:prstGeom>
                  </pic:spPr>
                </pic:pic>
              </a:graphicData>
            </a:graphic>
            <wp14:sizeRelH relativeFrom="page">
              <wp14:pctWidth>0</wp14:pctWidth>
            </wp14:sizeRelH>
            <wp14:sizeRelV relativeFrom="page">
              <wp14:pctHeight>0</wp14:pctHeight>
            </wp14:sizeRelV>
          </wp:anchor>
        </w:drawing>
      </w:r>
      <w:r w:rsidR="00E6209D" w:rsidRPr="00FC20B7">
        <w:rPr>
          <w:rFonts w:ascii="宋体" w:hAnsi="宋体" w:hint="eastAsia"/>
          <w:sz w:val="24"/>
        </w:rPr>
        <w:t>4</w:t>
      </w:r>
      <w:r w:rsidR="003759C2">
        <w:rPr>
          <w:rFonts w:ascii="宋体" w:hAnsi="宋体" w:hint="eastAsia"/>
          <w:sz w:val="24"/>
        </w:rPr>
        <w:t xml:space="preserve">. </w:t>
      </w:r>
      <w:r w:rsidR="00E6209D" w:rsidRPr="00FC20B7">
        <w:rPr>
          <w:rFonts w:ascii="宋体" w:hAnsi="宋体" w:hint="eastAsia"/>
          <w:sz w:val="24"/>
        </w:rPr>
        <w:t>管理类问题分类要素：5W+PDCA</w:t>
      </w:r>
    </w:p>
    <w:p w14:paraId="387D14FC" w14:textId="7D68919F" w:rsidR="00E6209D"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四</w:t>
      </w:r>
      <w:r w:rsidR="00E6209D" w:rsidRPr="00FC20B7">
        <w:rPr>
          <w:rFonts w:ascii="宋体" w:hAnsi="宋体" w:hint="eastAsia"/>
          <w:b/>
          <w:bCs/>
          <w:color w:val="C45911"/>
          <w:sz w:val="24"/>
        </w:rPr>
        <w:t>、因果关系演绎常用工具：QC因果图、系统图与思维导图</w:t>
      </w:r>
    </w:p>
    <w:p w14:paraId="319AD3D3" w14:textId="187301F7" w:rsidR="00E6209D" w:rsidRPr="00FC20B7" w:rsidRDefault="00E6209D"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244946" w:rsidRPr="00FC20B7">
        <w:rPr>
          <w:rFonts w:ascii="宋体" w:hAnsi="宋体" w:hint="eastAsia"/>
          <w:sz w:val="24"/>
        </w:rPr>
        <w:t>因果图的绘制技巧与要求</w:t>
      </w:r>
    </w:p>
    <w:p w14:paraId="1BBD1C0C" w14:textId="360C4A4A" w:rsidR="00244946" w:rsidRPr="00FC20B7" w:rsidRDefault="00244946"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系统图的绘制技巧与要求</w:t>
      </w:r>
    </w:p>
    <w:p w14:paraId="40E9BC65" w14:textId="3780E35D" w:rsidR="00244946" w:rsidRPr="00FC20B7" w:rsidRDefault="00244946"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系统图与矩阵法结合使用技巧</w:t>
      </w:r>
    </w:p>
    <w:p w14:paraId="61ED45D5" w14:textId="069BCA82" w:rsidR="00244946" w:rsidRPr="00FC20B7" w:rsidRDefault="00244946" w:rsidP="00FC20B7">
      <w:pPr>
        <w:spacing w:line="480" w:lineRule="exac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思维导图的四步绘制过程</w:t>
      </w:r>
    </w:p>
    <w:p w14:paraId="669CDFBB" w14:textId="557BCBAD" w:rsidR="00244946" w:rsidRPr="00FC20B7" w:rsidRDefault="00240E88" w:rsidP="00FC20B7">
      <w:pPr>
        <w:spacing w:line="480" w:lineRule="exact"/>
        <w:rPr>
          <w:rFonts w:ascii="宋体" w:hAnsi="宋体"/>
          <w:sz w:val="24"/>
        </w:rPr>
      </w:pPr>
      <w:r w:rsidRPr="00FC20B7">
        <w:rPr>
          <w:rFonts w:ascii="宋体" w:hAnsi="宋体" w:hint="eastAsia"/>
          <w:b/>
          <w:bCs/>
          <w:sz w:val="24"/>
        </w:rPr>
        <w:t>课堂实战演练四：</w:t>
      </w:r>
      <w:r w:rsidRPr="00FC20B7">
        <w:rPr>
          <w:rFonts w:ascii="宋体" w:hAnsi="宋体" w:hint="eastAsia"/>
          <w:sz w:val="24"/>
        </w:rPr>
        <w:t>根据原因分析模板，对企业实际问题查找原因，要求输出《问题原因分析表》</w:t>
      </w:r>
    </w:p>
    <w:p w14:paraId="1C0291F4" w14:textId="77777777" w:rsidR="00240E88" w:rsidRPr="00FC20B7" w:rsidRDefault="00240E88" w:rsidP="00FC20B7">
      <w:pPr>
        <w:spacing w:line="480" w:lineRule="exact"/>
        <w:rPr>
          <w:rFonts w:ascii="宋体" w:hAnsi="宋体"/>
          <w:sz w:val="24"/>
        </w:rPr>
      </w:pPr>
    </w:p>
    <w:p w14:paraId="2B400398" w14:textId="77777777" w:rsidR="00EB0488" w:rsidRPr="00FC20B7" w:rsidRDefault="00EB0488" w:rsidP="00FC20B7">
      <w:pPr>
        <w:spacing w:line="480" w:lineRule="exact"/>
        <w:rPr>
          <w:rFonts w:ascii="宋体" w:hAnsi="宋体"/>
          <w:b/>
          <w:color w:val="1F4E79"/>
          <w:sz w:val="24"/>
        </w:rPr>
      </w:pPr>
      <w:r w:rsidRPr="00FC20B7">
        <w:rPr>
          <w:rFonts w:ascii="宋体" w:hAnsi="宋体" w:hint="eastAsia"/>
          <w:b/>
          <w:color w:val="1F4E79"/>
          <w:sz w:val="24"/>
        </w:rPr>
        <w:t>第五讲：从主观到客观定真因如何选用正确的工具确认原因？</w:t>
      </w:r>
    </w:p>
    <w:p w14:paraId="51D69EF5" w14:textId="5232E0BE" w:rsidR="002D7B1A"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lastRenderedPageBreak/>
        <w:t>一</w:t>
      </w:r>
      <w:r w:rsidR="002D7B1A" w:rsidRPr="00FC20B7">
        <w:rPr>
          <w:rFonts w:ascii="宋体" w:hAnsi="宋体" w:hint="eastAsia"/>
          <w:b/>
          <w:bCs/>
          <w:color w:val="C45911"/>
          <w:sz w:val="24"/>
        </w:rPr>
        <w:t>、要因筛选方法：KANO模型创新运用</w:t>
      </w:r>
    </w:p>
    <w:p w14:paraId="319CF472" w14:textId="26A1A0C1" w:rsidR="002D7B1A" w:rsidRPr="00FC20B7" w:rsidRDefault="002D7B1A"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原因对结果干扰值与保障值得测评方法</w:t>
      </w:r>
    </w:p>
    <w:p w14:paraId="6D5A9247" w14:textId="32FEE632" w:rsidR="002D7B1A" w:rsidRPr="00FC20B7" w:rsidRDefault="00240E88" w:rsidP="00FC20B7">
      <w:pPr>
        <w:spacing w:line="480" w:lineRule="exact"/>
        <w:rPr>
          <w:rFonts w:ascii="宋体" w:hAnsi="宋体"/>
          <w:sz w:val="24"/>
        </w:rPr>
      </w:pPr>
      <w:r w:rsidRPr="00FC20B7">
        <w:rPr>
          <w:rFonts w:ascii="宋体" w:hAnsi="宋体"/>
          <w:sz w:val="24"/>
        </w:rPr>
        <w:t>2</w:t>
      </w:r>
      <w:r w:rsidR="003759C2">
        <w:rPr>
          <w:rFonts w:ascii="宋体" w:hAnsi="宋体" w:hint="eastAsia"/>
          <w:sz w:val="24"/>
        </w:rPr>
        <w:t xml:space="preserve">. </w:t>
      </w:r>
      <w:r w:rsidR="002D7B1A" w:rsidRPr="00FC20B7">
        <w:rPr>
          <w:rFonts w:ascii="宋体" w:hAnsi="宋体" w:hint="eastAsia"/>
          <w:sz w:val="24"/>
        </w:rPr>
        <w:t>可能原因的四象限分类：关键重要异常无关</w:t>
      </w:r>
    </w:p>
    <w:p w14:paraId="46AA97F7" w14:textId="46C242A0" w:rsidR="002D7B1A"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2D7B1A" w:rsidRPr="00FC20B7">
        <w:rPr>
          <w:rFonts w:ascii="宋体" w:hAnsi="宋体" w:hint="eastAsia"/>
          <w:b/>
          <w:bCs/>
          <w:color w:val="C45911"/>
          <w:sz w:val="24"/>
        </w:rPr>
        <w:t>、单一原因结果间关联性判定：QC散布图</w:t>
      </w:r>
    </w:p>
    <w:p w14:paraId="1994C768" w14:textId="488E9BC3" w:rsidR="002D7B1A" w:rsidRPr="00FC20B7" w:rsidRDefault="002D7B1A"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散布图的绘制步骤与要求</w:t>
      </w:r>
    </w:p>
    <w:p w14:paraId="7BB2B11A" w14:textId="1DBB9F4C" w:rsidR="002D7B1A" w:rsidRPr="00FC20B7" w:rsidRDefault="002D7B1A"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散布关系判定方法</w:t>
      </w:r>
      <w:proofErr w:type="gramStart"/>
      <w:r w:rsidRPr="00FC20B7">
        <w:rPr>
          <w:rFonts w:ascii="宋体" w:hAnsi="宋体" w:hint="eastAsia"/>
          <w:sz w:val="24"/>
        </w:rPr>
        <w:t>一</w:t>
      </w:r>
      <w:proofErr w:type="gramEnd"/>
      <w:r w:rsidRPr="00FC20B7">
        <w:rPr>
          <w:rFonts w:ascii="宋体" w:hAnsi="宋体" w:hint="eastAsia"/>
          <w:sz w:val="24"/>
        </w:rPr>
        <w:t>：图形对比法</w:t>
      </w:r>
    </w:p>
    <w:p w14:paraId="114127DC" w14:textId="5B79B09D" w:rsidR="002D7B1A" w:rsidRPr="00FC20B7" w:rsidRDefault="002D7B1A"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散布关系判定方法二：中值检测法</w:t>
      </w:r>
    </w:p>
    <w:p w14:paraId="0BA2EEAE" w14:textId="0775D3DC" w:rsidR="002D7B1A" w:rsidRPr="00FC20B7" w:rsidRDefault="002D7B1A" w:rsidP="00FC20B7">
      <w:pPr>
        <w:spacing w:line="480" w:lineRule="exac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散布关系判定方法三：相关系数与回归分析法</w:t>
      </w:r>
    </w:p>
    <w:p w14:paraId="04AB2ED4" w14:textId="168AC2CD" w:rsidR="002D7B1A" w:rsidRPr="00FC20B7" w:rsidRDefault="005866A5" w:rsidP="00FC20B7">
      <w:pPr>
        <w:spacing w:line="480" w:lineRule="exact"/>
        <w:rPr>
          <w:rFonts w:ascii="宋体" w:hAnsi="宋体"/>
          <w:b/>
          <w:bCs/>
          <w:color w:val="C45911"/>
          <w:sz w:val="24"/>
        </w:rPr>
      </w:pPr>
      <w:r>
        <w:rPr>
          <w:noProof/>
        </w:rPr>
        <w:drawing>
          <wp:anchor distT="0" distB="0" distL="114300" distR="114300" simplePos="0" relativeHeight="251667456" behindDoc="0" locked="0" layoutInCell="1" allowOverlap="1" wp14:anchorId="5B21238D" wp14:editId="0F9BE6A1">
            <wp:simplePos x="0" y="0"/>
            <wp:positionH relativeFrom="column">
              <wp:posOffset>3953510</wp:posOffset>
            </wp:positionH>
            <wp:positionV relativeFrom="paragraph">
              <wp:posOffset>289560</wp:posOffset>
            </wp:positionV>
            <wp:extent cx="2146300" cy="222885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46300" cy="2228850"/>
                    </a:xfrm>
                    <a:prstGeom prst="rect">
                      <a:avLst/>
                    </a:prstGeom>
                  </pic:spPr>
                </pic:pic>
              </a:graphicData>
            </a:graphic>
            <wp14:sizeRelH relativeFrom="page">
              <wp14:pctWidth>0</wp14:pctWidth>
            </wp14:sizeRelH>
            <wp14:sizeRelV relativeFrom="page">
              <wp14:pctHeight>0</wp14:pctHeight>
            </wp14:sizeRelV>
          </wp:anchor>
        </w:drawing>
      </w:r>
      <w:r w:rsidR="00240E88" w:rsidRPr="00FC20B7">
        <w:rPr>
          <w:rFonts w:ascii="宋体" w:hAnsi="宋体" w:hint="eastAsia"/>
          <w:b/>
          <w:bCs/>
          <w:color w:val="C45911"/>
          <w:sz w:val="24"/>
        </w:rPr>
        <w:t>三</w:t>
      </w:r>
      <w:r w:rsidR="002D7B1A" w:rsidRPr="00FC20B7">
        <w:rPr>
          <w:rFonts w:ascii="宋体" w:hAnsi="宋体" w:hint="eastAsia"/>
          <w:b/>
          <w:bCs/>
          <w:color w:val="C45911"/>
          <w:sz w:val="24"/>
        </w:rPr>
        <w:t>、</w:t>
      </w:r>
      <w:r w:rsidR="00044352" w:rsidRPr="00FC20B7">
        <w:rPr>
          <w:rFonts w:ascii="宋体" w:hAnsi="宋体" w:hint="eastAsia"/>
          <w:b/>
          <w:bCs/>
          <w:color w:val="C45911"/>
          <w:sz w:val="24"/>
        </w:rPr>
        <w:t>多项</w:t>
      </w:r>
      <w:proofErr w:type="gramStart"/>
      <w:r w:rsidR="00044352" w:rsidRPr="00FC20B7">
        <w:rPr>
          <w:rFonts w:ascii="宋体" w:hAnsi="宋体" w:hint="eastAsia"/>
          <w:b/>
          <w:bCs/>
          <w:color w:val="C45911"/>
          <w:sz w:val="24"/>
        </w:rPr>
        <w:t>独立原因</w:t>
      </w:r>
      <w:proofErr w:type="gramEnd"/>
      <w:r w:rsidR="00044352" w:rsidRPr="00FC20B7">
        <w:rPr>
          <w:rFonts w:ascii="宋体" w:hAnsi="宋体" w:hint="eastAsia"/>
          <w:b/>
          <w:bCs/>
          <w:color w:val="C45911"/>
          <w:sz w:val="24"/>
        </w:rPr>
        <w:t>结果间关联性判定：DOE正交试验法</w:t>
      </w:r>
    </w:p>
    <w:p w14:paraId="36303589" w14:textId="43F6B362" w:rsidR="00EB0488" w:rsidRPr="00FC20B7" w:rsidRDefault="00044352"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2E16D6" w:rsidRPr="00FC20B7">
        <w:rPr>
          <w:rFonts w:ascii="宋体" w:hAnsi="宋体" w:hint="eastAsia"/>
          <w:sz w:val="24"/>
        </w:rPr>
        <w:t>正交表的数学意义：均衡</w:t>
      </w:r>
      <w:proofErr w:type="gramStart"/>
      <w:r w:rsidR="002E16D6" w:rsidRPr="00FC20B7">
        <w:rPr>
          <w:rFonts w:ascii="宋体" w:hAnsi="宋体" w:hint="eastAsia"/>
          <w:sz w:val="24"/>
        </w:rPr>
        <w:t>分散+整齐</w:t>
      </w:r>
      <w:proofErr w:type="gramEnd"/>
      <w:r w:rsidR="002E16D6" w:rsidRPr="00FC20B7">
        <w:rPr>
          <w:rFonts w:ascii="宋体" w:hAnsi="宋体" w:hint="eastAsia"/>
          <w:sz w:val="24"/>
        </w:rPr>
        <w:t>可比</w:t>
      </w:r>
    </w:p>
    <w:p w14:paraId="72829D49" w14:textId="5E4EF7F1" w:rsidR="002E16D6" w:rsidRPr="00FC20B7" w:rsidRDefault="002E16D6"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从制作牛排看三因子</w:t>
      </w:r>
      <w:proofErr w:type="gramStart"/>
      <w:r w:rsidRPr="00FC20B7">
        <w:rPr>
          <w:rFonts w:ascii="宋体" w:hAnsi="宋体" w:hint="eastAsia"/>
          <w:sz w:val="24"/>
        </w:rPr>
        <w:t>二水平</w:t>
      </w:r>
      <w:proofErr w:type="gramEnd"/>
      <w:r w:rsidRPr="00FC20B7">
        <w:rPr>
          <w:rFonts w:ascii="宋体" w:hAnsi="宋体" w:hint="eastAsia"/>
          <w:sz w:val="24"/>
        </w:rPr>
        <w:t>无交互正交表分析</w:t>
      </w:r>
    </w:p>
    <w:p w14:paraId="17D8F587" w14:textId="64673A63" w:rsidR="002E16D6" w:rsidRPr="00FC20B7" w:rsidRDefault="002E16D6"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极差效应对比分析方法</w:t>
      </w:r>
    </w:p>
    <w:p w14:paraId="79500731" w14:textId="611B6D1E" w:rsidR="002E16D6" w:rsidRPr="00FC20B7" w:rsidRDefault="002E16D6"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多种水平工艺参数混合型正交试验方法</w:t>
      </w:r>
    </w:p>
    <w:p w14:paraId="0E30EA20" w14:textId="121AC517" w:rsidR="002E16D6" w:rsidRPr="005866A5" w:rsidRDefault="002E16D6" w:rsidP="00FC20B7">
      <w:pPr>
        <w:spacing w:line="480" w:lineRule="exac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交付作用因子正交试验与方差效应分析方法</w:t>
      </w:r>
    </w:p>
    <w:p w14:paraId="059282E7" w14:textId="08CA412C" w:rsidR="002E16D6" w:rsidRPr="00FC20B7" w:rsidRDefault="00240E88" w:rsidP="00FC20B7">
      <w:pPr>
        <w:spacing w:line="480" w:lineRule="exact"/>
        <w:rPr>
          <w:rFonts w:ascii="宋体" w:hAnsi="宋体"/>
          <w:sz w:val="24"/>
        </w:rPr>
      </w:pPr>
      <w:r w:rsidRPr="00FC20B7">
        <w:rPr>
          <w:rFonts w:ascii="宋体" w:hAnsi="宋体" w:hint="eastAsia"/>
          <w:b/>
          <w:bCs/>
          <w:sz w:val="24"/>
        </w:rPr>
        <w:t>课堂实战演练五：</w:t>
      </w:r>
      <w:r w:rsidRPr="00FC20B7">
        <w:rPr>
          <w:rFonts w:ascii="宋体" w:hAnsi="宋体" w:hint="eastAsia"/>
          <w:sz w:val="24"/>
        </w:rPr>
        <w:t>根据要因确认计划模板，对末端原因设计要因确认方法，要求输出《要因确认计划表》</w:t>
      </w:r>
    </w:p>
    <w:p w14:paraId="49282ECB" w14:textId="77777777" w:rsidR="00240E88" w:rsidRPr="00FC20B7" w:rsidRDefault="00240E88" w:rsidP="00FC20B7">
      <w:pPr>
        <w:spacing w:line="480" w:lineRule="exact"/>
        <w:rPr>
          <w:rFonts w:ascii="宋体" w:hAnsi="宋体"/>
          <w:sz w:val="24"/>
        </w:rPr>
      </w:pPr>
    </w:p>
    <w:p w14:paraId="60B49103" w14:textId="77777777" w:rsidR="002E16D6" w:rsidRPr="00FC20B7" w:rsidRDefault="002E16D6" w:rsidP="00FC20B7">
      <w:pPr>
        <w:spacing w:line="480" w:lineRule="exact"/>
        <w:rPr>
          <w:rFonts w:ascii="宋体" w:hAnsi="宋体"/>
          <w:b/>
          <w:color w:val="1F4E79"/>
          <w:sz w:val="24"/>
        </w:rPr>
      </w:pPr>
      <w:r w:rsidRPr="00FC20B7">
        <w:rPr>
          <w:rFonts w:ascii="宋体" w:hAnsi="宋体" w:hint="eastAsia"/>
          <w:b/>
          <w:color w:val="1F4E79"/>
          <w:sz w:val="24"/>
        </w:rPr>
        <w:t>第六讲：按风险顺序</w:t>
      </w:r>
      <w:proofErr w:type="gramStart"/>
      <w:r w:rsidRPr="00FC20B7">
        <w:rPr>
          <w:rFonts w:ascii="宋体" w:hAnsi="宋体" w:hint="eastAsia"/>
          <w:b/>
          <w:color w:val="1F4E79"/>
          <w:sz w:val="24"/>
        </w:rPr>
        <w:t>找措施</w:t>
      </w:r>
      <w:proofErr w:type="gramEnd"/>
      <w:r w:rsidRPr="00FC20B7">
        <w:rPr>
          <w:rFonts w:ascii="宋体" w:hAnsi="宋体" w:hint="eastAsia"/>
          <w:b/>
          <w:color w:val="1F4E79"/>
          <w:sz w:val="24"/>
        </w:rPr>
        <w:t>如何</w:t>
      </w:r>
      <w:r w:rsidR="00136D49" w:rsidRPr="00FC20B7">
        <w:rPr>
          <w:rFonts w:ascii="宋体" w:hAnsi="宋体" w:hint="eastAsia"/>
          <w:b/>
          <w:color w:val="1F4E79"/>
          <w:sz w:val="24"/>
        </w:rPr>
        <w:t>正确设计高质量</w:t>
      </w:r>
      <w:r w:rsidR="00936BE5" w:rsidRPr="00FC20B7">
        <w:rPr>
          <w:rFonts w:ascii="宋体" w:hAnsi="宋体" w:hint="eastAsia"/>
          <w:b/>
          <w:color w:val="1F4E79"/>
          <w:sz w:val="24"/>
        </w:rPr>
        <w:t>的改善措施</w:t>
      </w:r>
      <w:r w:rsidRPr="00FC20B7">
        <w:rPr>
          <w:rFonts w:ascii="宋体" w:hAnsi="宋体" w:hint="eastAsia"/>
          <w:b/>
          <w:color w:val="1F4E79"/>
          <w:sz w:val="24"/>
        </w:rPr>
        <w:t>？</w:t>
      </w:r>
    </w:p>
    <w:p w14:paraId="0A2C09AB" w14:textId="552194C8" w:rsidR="00936BE5"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一</w:t>
      </w:r>
      <w:r w:rsidR="00936BE5" w:rsidRPr="00FC20B7">
        <w:rPr>
          <w:rFonts w:ascii="宋体" w:hAnsi="宋体" w:hint="eastAsia"/>
          <w:b/>
          <w:bCs/>
          <w:color w:val="C45911"/>
          <w:sz w:val="24"/>
        </w:rPr>
        <w:t>、问题风险分析的完善</w:t>
      </w:r>
    </w:p>
    <w:p w14:paraId="5E355BC7" w14:textId="3F87514E" w:rsidR="00936BE5" w:rsidRPr="00FC20B7" w:rsidRDefault="00936BE5"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问题可控性的五</w:t>
      </w:r>
      <w:proofErr w:type="gramStart"/>
      <w:r w:rsidRPr="00FC20B7">
        <w:rPr>
          <w:rFonts w:ascii="宋体" w:hAnsi="宋体" w:hint="eastAsia"/>
          <w:sz w:val="24"/>
        </w:rPr>
        <w:t>大评价</w:t>
      </w:r>
      <w:proofErr w:type="gramEnd"/>
      <w:r w:rsidRPr="00FC20B7">
        <w:rPr>
          <w:rFonts w:ascii="宋体" w:hAnsi="宋体" w:hint="eastAsia"/>
          <w:sz w:val="24"/>
        </w:rPr>
        <w:t>等级：可防、可控、可见、可救、失控的</w:t>
      </w:r>
    </w:p>
    <w:p w14:paraId="400ED7D4" w14:textId="4FCCFC47" w:rsidR="00936BE5" w:rsidRPr="00FC20B7" w:rsidRDefault="00936BE5"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问题风险评价的三大要素：RPN=严重性</w:t>
      </w:r>
      <w:r w:rsidRPr="00FC20B7">
        <w:rPr>
          <w:rFonts w:ascii="宋体" w:hAnsi="宋体" w:hint="eastAsia"/>
          <w:sz w:val="24"/>
        </w:rPr>
        <w:sym w:font="Symbol" w:char="00B4"/>
      </w:r>
      <w:r w:rsidRPr="00FC20B7">
        <w:rPr>
          <w:rFonts w:ascii="宋体" w:hAnsi="宋体" w:hint="eastAsia"/>
          <w:sz w:val="24"/>
        </w:rPr>
        <w:t>发生率</w:t>
      </w:r>
      <w:r w:rsidRPr="00FC20B7">
        <w:rPr>
          <w:rFonts w:ascii="宋体" w:hAnsi="宋体" w:hint="eastAsia"/>
          <w:sz w:val="24"/>
        </w:rPr>
        <w:sym w:font="Symbol" w:char="00B4"/>
      </w:r>
      <w:r w:rsidRPr="00FC20B7">
        <w:rPr>
          <w:rFonts w:ascii="宋体" w:hAnsi="宋体" w:hint="eastAsia"/>
          <w:sz w:val="24"/>
        </w:rPr>
        <w:t>可控性</w:t>
      </w:r>
    </w:p>
    <w:p w14:paraId="147AC77F" w14:textId="6FBDEE98" w:rsidR="00936BE5" w:rsidRPr="00FC20B7" w:rsidRDefault="00936BE5"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问题风险改善的三大方向：</w:t>
      </w:r>
    </w:p>
    <w:p w14:paraId="454400B1" w14:textId="77777777" w:rsidR="00936BE5" w:rsidRPr="00FC20B7" w:rsidRDefault="00936BE5" w:rsidP="00FC20B7">
      <w:pPr>
        <w:spacing w:line="480" w:lineRule="exact"/>
        <w:rPr>
          <w:rFonts w:ascii="宋体" w:hAnsi="宋体"/>
          <w:sz w:val="24"/>
        </w:rPr>
      </w:pPr>
      <w:r w:rsidRPr="00FC20B7">
        <w:rPr>
          <w:rFonts w:ascii="宋体" w:hAnsi="宋体" w:hint="eastAsia"/>
          <w:sz w:val="24"/>
        </w:rPr>
        <w:t>第一方向：降低问题严重性第二方向：追求零缺陷第三方向：高效低成本探测</w:t>
      </w:r>
    </w:p>
    <w:p w14:paraId="5CDB70EC" w14:textId="011B2231" w:rsidR="00936BE5"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二</w:t>
      </w:r>
      <w:r w:rsidR="00936BE5" w:rsidRPr="00FC20B7">
        <w:rPr>
          <w:rFonts w:ascii="宋体" w:hAnsi="宋体" w:hint="eastAsia"/>
          <w:b/>
          <w:bCs/>
          <w:color w:val="C45911"/>
          <w:sz w:val="24"/>
        </w:rPr>
        <w:t>、问题严重性改善方向：运用TRIZ理论技术创新</w:t>
      </w:r>
    </w:p>
    <w:p w14:paraId="6987F9C7" w14:textId="48B3A113" w:rsidR="00936BE5" w:rsidRPr="00FC20B7" w:rsidRDefault="00936BE5"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TRIZ发明问题解决原理构成</w:t>
      </w:r>
    </w:p>
    <w:p w14:paraId="208644A6" w14:textId="15CAC239" w:rsidR="00936BE5" w:rsidRPr="00FC20B7" w:rsidRDefault="00936BE5"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proofErr w:type="gramStart"/>
      <w:r w:rsidRPr="00FC20B7">
        <w:rPr>
          <w:rFonts w:ascii="宋体" w:hAnsi="宋体" w:hint="eastAsia"/>
          <w:sz w:val="24"/>
        </w:rPr>
        <w:t>技术八</w:t>
      </w:r>
      <w:proofErr w:type="gramEnd"/>
      <w:r w:rsidRPr="00FC20B7">
        <w:rPr>
          <w:rFonts w:ascii="宋体" w:hAnsi="宋体" w:hint="eastAsia"/>
          <w:sz w:val="24"/>
        </w:rPr>
        <w:t>大进化方向</w:t>
      </w:r>
    </w:p>
    <w:p w14:paraId="5A0469B9" w14:textId="28B8A337" w:rsidR="00936BE5" w:rsidRPr="00FC20B7" w:rsidRDefault="00936BE5"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技术系统的矛盾冲突定义方法</w:t>
      </w:r>
    </w:p>
    <w:p w14:paraId="7658BABE" w14:textId="77777777" w:rsidR="00936BE5" w:rsidRPr="00FC20B7" w:rsidRDefault="00936BE5"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39项工程参数的矛盾矩阵</w:t>
      </w:r>
    </w:p>
    <w:p w14:paraId="4500F160" w14:textId="78AB8A2D" w:rsidR="00936BE5" w:rsidRPr="00FC20B7" w:rsidRDefault="00936BE5" w:rsidP="00FC20B7">
      <w:pPr>
        <w:spacing w:line="480" w:lineRule="exac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运用TRIZ发明原理启发技术系统矛盾解决方向</w:t>
      </w:r>
    </w:p>
    <w:p w14:paraId="5038CE82" w14:textId="348CF112" w:rsidR="00936BE5" w:rsidRPr="00FC20B7" w:rsidRDefault="00936BE5"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40项发明原理介绍</w:t>
      </w:r>
    </w:p>
    <w:p w14:paraId="1E0918A2" w14:textId="2CFE57F9" w:rsidR="00FC20B7" w:rsidRPr="00FC20B7" w:rsidRDefault="005866A5" w:rsidP="00FC20B7">
      <w:pPr>
        <w:spacing w:line="480" w:lineRule="exact"/>
        <w:rPr>
          <w:rFonts w:ascii="宋体" w:hAnsi="宋体"/>
          <w:sz w:val="24"/>
        </w:rPr>
      </w:pPr>
      <w:r>
        <w:rPr>
          <w:noProof/>
        </w:rPr>
        <w:lastRenderedPageBreak/>
        <w:drawing>
          <wp:anchor distT="0" distB="0" distL="114300" distR="114300" simplePos="0" relativeHeight="251669504" behindDoc="0" locked="0" layoutInCell="1" allowOverlap="1" wp14:anchorId="3500ED8B" wp14:editId="60DEE882">
            <wp:simplePos x="0" y="0"/>
            <wp:positionH relativeFrom="column">
              <wp:posOffset>3693160</wp:posOffset>
            </wp:positionH>
            <wp:positionV relativeFrom="paragraph">
              <wp:posOffset>89535</wp:posOffset>
            </wp:positionV>
            <wp:extent cx="2310765" cy="245745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310765" cy="2457450"/>
                    </a:xfrm>
                    <a:prstGeom prst="rect">
                      <a:avLst/>
                    </a:prstGeom>
                  </pic:spPr>
                </pic:pic>
              </a:graphicData>
            </a:graphic>
            <wp14:sizeRelH relativeFrom="page">
              <wp14:pctWidth>0</wp14:pctWidth>
            </wp14:sizeRelH>
            <wp14:sizeRelV relativeFrom="page">
              <wp14:pctHeight>0</wp14:pctHeight>
            </wp14:sizeRelV>
          </wp:anchor>
        </w:drawing>
      </w:r>
      <w:r w:rsidR="00FC20B7" w:rsidRPr="003759C2">
        <w:rPr>
          <w:rFonts w:ascii="宋体" w:hAnsi="宋体" w:hint="eastAsia"/>
          <w:b/>
          <w:bCs/>
          <w:sz w:val="24"/>
        </w:rPr>
        <w:t>课堂实战演练六：</w:t>
      </w:r>
      <w:r w:rsidR="00FC20B7" w:rsidRPr="00FC20B7">
        <w:rPr>
          <w:rFonts w:ascii="宋体" w:hAnsi="宋体" w:hint="eastAsia"/>
          <w:sz w:val="24"/>
        </w:rPr>
        <w:t>根据TRIZ矛盾矩阵表，构建问题矛盾模型，找出解决原理；并输出《技术创新建议》</w:t>
      </w:r>
    </w:p>
    <w:p w14:paraId="2E573AE0" w14:textId="506E2873" w:rsidR="00936BE5"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三</w:t>
      </w:r>
      <w:r w:rsidR="00936BE5" w:rsidRPr="00FC20B7">
        <w:rPr>
          <w:rFonts w:ascii="宋体" w:hAnsi="宋体" w:hint="eastAsia"/>
          <w:b/>
          <w:bCs/>
          <w:color w:val="C45911"/>
          <w:sz w:val="24"/>
        </w:rPr>
        <w:t>、问题发生率改善方向：放错与</w:t>
      </w:r>
      <w:proofErr w:type="gramStart"/>
      <w:r w:rsidR="00936BE5" w:rsidRPr="00FC20B7">
        <w:rPr>
          <w:rFonts w:ascii="宋体" w:hAnsi="宋体" w:hint="eastAsia"/>
          <w:b/>
          <w:bCs/>
          <w:color w:val="C45911"/>
          <w:sz w:val="24"/>
        </w:rPr>
        <w:t>防呆法</w:t>
      </w:r>
      <w:proofErr w:type="gramEnd"/>
      <w:r w:rsidR="00936BE5" w:rsidRPr="00FC20B7">
        <w:rPr>
          <w:rFonts w:ascii="宋体" w:hAnsi="宋体" w:hint="eastAsia"/>
          <w:b/>
          <w:bCs/>
          <w:color w:val="C45911"/>
          <w:sz w:val="24"/>
        </w:rPr>
        <w:t>运用</w:t>
      </w:r>
    </w:p>
    <w:p w14:paraId="637A818F" w14:textId="360E15D5" w:rsidR="00936BE5" w:rsidRPr="00FC20B7" w:rsidRDefault="00936BE5"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00327A71" w:rsidRPr="00FC20B7">
        <w:rPr>
          <w:rFonts w:ascii="宋体" w:hAnsi="宋体" w:hint="eastAsia"/>
          <w:sz w:val="24"/>
        </w:rPr>
        <w:t>防错的价值与原理</w:t>
      </w:r>
    </w:p>
    <w:p w14:paraId="6DC93126" w14:textId="22935398" w:rsidR="00936BE5" w:rsidRPr="00FC20B7" w:rsidRDefault="00936BE5"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00327A71" w:rsidRPr="00FC20B7">
        <w:rPr>
          <w:rFonts w:ascii="宋体" w:hAnsi="宋体" w:hint="eastAsia"/>
          <w:sz w:val="24"/>
        </w:rPr>
        <w:t>防错的原理与手段</w:t>
      </w:r>
    </w:p>
    <w:p w14:paraId="5A6F75B7" w14:textId="7A0F034B" w:rsidR="00327A71" w:rsidRPr="005866A5" w:rsidRDefault="00327A71"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防错的10个基本原理与具体运用</w:t>
      </w:r>
    </w:p>
    <w:p w14:paraId="0103D184" w14:textId="1416C473" w:rsidR="00936BE5" w:rsidRPr="00FC20B7" w:rsidRDefault="00327A71"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防错的实施步骤与要点</w:t>
      </w:r>
    </w:p>
    <w:p w14:paraId="0A8954E0" w14:textId="3592E10F" w:rsidR="00327A71" w:rsidRPr="00FC20B7" w:rsidRDefault="00240E88" w:rsidP="00FC20B7">
      <w:pPr>
        <w:spacing w:line="480" w:lineRule="exact"/>
        <w:rPr>
          <w:rFonts w:ascii="宋体" w:hAnsi="宋体"/>
          <w:b/>
          <w:bCs/>
          <w:color w:val="C45911"/>
          <w:sz w:val="24"/>
        </w:rPr>
      </w:pPr>
      <w:r w:rsidRPr="00FC20B7">
        <w:rPr>
          <w:rFonts w:ascii="宋体" w:hAnsi="宋体" w:hint="eastAsia"/>
          <w:b/>
          <w:bCs/>
          <w:color w:val="C45911"/>
          <w:sz w:val="24"/>
        </w:rPr>
        <w:t>四</w:t>
      </w:r>
      <w:r w:rsidR="00327A71" w:rsidRPr="00FC20B7">
        <w:rPr>
          <w:rFonts w:ascii="宋体" w:hAnsi="宋体" w:hint="eastAsia"/>
          <w:b/>
          <w:bCs/>
          <w:color w:val="C45911"/>
          <w:sz w:val="24"/>
        </w:rPr>
        <w:t>、问题可控性改善方向：QRQC现场反应与快速控制</w:t>
      </w:r>
    </w:p>
    <w:p w14:paraId="5189D763" w14:textId="36DEE7F8" w:rsidR="00414439" w:rsidRPr="00FC20B7" w:rsidRDefault="00414439" w:rsidP="00FC20B7">
      <w:pPr>
        <w:spacing w:line="480" w:lineRule="exact"/>
        <w:rPr>
          <w:rFonts w:ascii="宋体" w:hAnsi="宋体"/>
          <w:sz w:val="24"/>
        </w:rPr>
      </w:pPr>
      <w:r w:rsidRPr="00FC20B7">
        <w:rPr>
          <w:rFonts w:ascii="宋体" w:hAnsi="宋体" w:hint="eastAsia"/>
          <w:sz w:val="24"/>
        </w:rPr>
        <w:t>1</w:t>
      </w:r>
      <w:r w:rsidR="003759C2">
        <w:rPr>
          <w:rFonts w:ascii="宋体" w:hAnsi="宋体" w:hint="eastAsia"/>
          <w:sz w:val="24"/>
        </w:rPr>
        <w:t xml:space="preserve">. </w:t>
      </w:r>
      <w:r w:rsidRPr="00FC20B7">
        <w:rPr>
          <w:rFonts w:ascii="宋体" w:hAnsi="宋体" w:hint="eastAsia"/>
          <w:sz w:val="24"/>
        </w:rPr>
        <w:t>九宫格式快速反应现场质量控制流程</w:t>
      </w:r>
    </w:p>
    <w:p w14:paraId="3018D748" w14:textId="63D2A13B" w:rsidR="00414439" w:rsidRPr="00FC20B7" w:rsidRDefault="00414439" w:rsidP="00FC20B7">
      <w:pPr>
        <w:spacing w:line="480" w:lineRule="exact"/>
        <w:rPr>
          <w:rFonts w:ascii="宋体" w:hAnsi="宋体"/>
          <w:sz w:val="24"/>
        </w:rPr>
      </w:pPr>
      <w:r w:rsidRPr="00FC20B7">
        <w:rPr>
          <w:rFonts w:ascii="宋体" w:hAnsi="宋体" w:hint="eastAsia"/>
          <w:sz w:val="24"/>
        </w:rPr>
        <w:t>2</w:t>
      </w:r>
      <w:r w:rsidR="003759C2">
        <w:rPr>
          <w:rFonts w:ascii="宋体" w:hAnsi="宋体" w:hint="eastAsia"/>
          <w:sz w:val="24"/>
        </w:rPr>
        <w:t xml:space="preserve">. </w:t>
      </w:r>
      <w:r w:rsidRPr="00FC20B7">
        <w:rPr>
          <w:rFonts w:ascii="宋体" w:hAnsi="宋体" w:hint="eastAsia"/>
          <w:sz w:val="24"/>
        </w:rPr>
        <w:t>问题处置的三大措施：</w:t>
      </w:r>
    </w:p>
    <w:p w14:paraId="4407ACF0" w14:textId="77777777" w:rsidR="00414439" w:rsidRPr="00FC20B7" w:rsidRDefault="00414439" w:rsidP="00FC20B7">
      <w:pPr>
        <w:spacing w:line="480" w:lineRule="exact"/>
        <w:rPr>
          <w:rFonts w:ascii="宋体" w:hAnsi="宋体"/>
          <w:sz w:val="24"/>
        </w:rPr>
      </w:pPr>
      <w:r w:rsidRPr="00FC20B7">
        <w:rPr>
          <w:rFonts w:ascii="宋体" w:hAnsi="宋体" w:hint="eastAsia"/>
          <w:sz w:val="24"/>
        </w:rPr>
        <w:t>措施</w:t>
      </w:r>
      <w:proofErr w:type="gramStart"/>
      <w:r w:rsidRPr="00FC20B7">
        <w:rPr>
          <w:rFonts w:ascii="宋体" w:hAnsi="宋体" w:hint="eastAsia"/>
          <w:sz w:val="24"/>
        </w:rPr>
        <w:t>一</w:t>
      </w:r>
      <w:proofErr w:type="gramEnd"/>
      <w:r w:rsidRPr="00FC20B7">
        <w:rPr>
          <w:rFonts w:ascii="宋体" w:hAnsi="宋体" w:hint="eastAsia"/>
          <w:sz w:val="24"/>
        </w:rPr>
        <w:t>：甄别隔离→措施二：遏制恶化→措施三：挽回影响</w:t>
      </w:r>
    </w:p>
    <w:p w14:paraId="75824D79" w14:textId="2F3BEE66" w:rsidR="00414439" w:rsidRPr="00FC20B7" w:rsidRDefault="00414439" w:rsidP="00FC20B7">
      <w:pPr>
        <w:spacing w:line="480" w:lineRule="exact"/>
        <w:rPr>
          <w:rFonts w:ascii="宋体" w:hAnsi="宋体"/>
          <w:sz w:val="24"/>
        </w:rPr>
      </w:pPr>
      <w:r w:rsidRPr="00FC20B7">
        <w:rPr>
          <w:rFonts w:ascii="宋体" w:hAnsi="宋体" w:hint="eastAsia"/>
          <w:sz w:val="24"/>
        </w:rPr>
        <w:t>3</w:t>
      </w:r>
      <w:r w:rsidR="003759C2">
        <w:rPr>
          <w:rFonts w:ascii="宋体" w:hAnsi="宋体" w:hint="eastAsia"/>
          <w:sz w:val="24"/>
        </w:rPr>
        <w:t xml:space="preserve">. </w:t>
      </w:r>
      <w:r w:rsidRPr="00FC20B7">
        <w:rPr>
          <w:rFonts w:ascii="宋体" w:hAnsi="宋体" w:hint="eastAsia"/>
          <w:sz w:val="24"/>
        </w:rPr>
        <w:t>问题处置的三大对象</w:t>
      </w:r>
    </w:p>
    <w:p w14:paraId="22E31671" w14:textId="77777777" w:rsidR="00414439" w:rsidRPr="00FC20B7" w:rsidRDefault="00414439" w:rsidP="00FC20B7">
      <w:pPr>
        <w:spacing w:line="480" w:lineRule="exact"/>
        <w:rPr>
          <w:rFonts w:ascii="宋体" w:hAnsi="宋体"/>
          <w:sz w:val="24"/>
        </w:rPr>
      </w:pPr>
      <w:r w:rsidRPr="00FC20B7">
        <w:rPr>
          <w:rFonts w:ascii="宋体" w:hAnsi="宋体" w:hint="eastAsia"/>
          <w:sz w:val="24"/>
        </w:rPr>
        <w:t>对象</w:t>
      </w:r>
      <w:proofErr w:type="gramStart"/>
      <w:r w:rsidRPr="00FC20B7">
        <w:rPr>
          <w:rFonts w:ascii="宋体" w:hAnsi="宋体" w:hint="eastAsia"/>
          <w:sz w:val="24"/>
        </w:rPr>
        <w:t>一</w:t>
      </w:r>
      <w:proofErr w:type="gramEnd"/>
      <w:r w:rsidRPr="00FC20B7">
        <w:rPr>
          <w:rFonts w:ascii="宋体" w:hAnsi="宋体" w:hint="eastAsia"/>
          <w:sz w:val="24"/>
        </w:rPr>
        <w:t>：现场问题→对象二：过去问题→对象三：未来问题</w:t>
      </w:r>
    </w:p>
    <w:p w14:paraId="7CE0ADB6" w14:textId="77777777" w:rsidR="00414439" w:rsidRPr="00FC20B7" w:rsidRDefault="00414439" w:rsidP="00FC20B7">
      <w:pPr>
        <w:spacing w:line="480" w:lineRule="exact"/>
        <w:rPr>
          <w:rFonts w:ascii="宋体" w:hAnsi="宋体"/>
          <w:sz w:val="24"/>
        </w:rPr>
      </w:pPr>
      <w:r w:rsidRPr="003759C2">
        <w:rPr>
          <w:rFonts w:ascii="宋体" w:hAnsi="宋体" w:hint="eastAsia"/>
          <w:b/>
          <w:bCs/>
          <w:sz w:val="24"/>
        </w:rPr>
        <w:t>案例：</w:t>
      </w:r>
      <w:r w:rsidRPr="00FC20B7">
        <w:rPr>
          <w:rFonts w:ascii="宋体" w:hAnsi="宋体" w:hint="eastAsia"/>
          <w:sz w:val="24"/>
        </w:rPr>
        <w:t>某企业漏油质量问题QRQC处置全过程</w:t>
      </w:r>
    </w:p>
    <w:p w14:paraId="527515F4" w14:textId="059F58BE" w:rsidR="00D72943" w:rsidRPr="00FC20B7" w:rsidRDefault="00972704" w:rsidP="00FC20B7">
      <w:pPr>
        <w:spacing w:line="480" w:lineRule="exact"/>
        <w:jc w:val="left"/>
        <w:rPr>
          <w:rFonts w:ascii="宋体" w:hAnsi="宋体"/>
          <w:sz w:val="24"/>
        </w:rPr>
      </w:pPr>
      <w:r w:rsidRPr="00FC20B7">
        <w:rPr>
          <w:rFonts w:ascii="宋体" w:hAnsi="宋体" w:hint="eastAsia"/>
          <w:sz w:val="24"/>
        </w:rPr>
        <w:t>4</w:t>
      </w:r>
      <w:r w:rsidR="003759C2">
        <w:rPr>
          <w:rFonts w:ascii="宋体" w:hAnsi="宋体" w:hint="eastAsia"/>
          <w:sz w:val="24"/>
        </w:rPr>
        <w:t xml:space="preserve">. </w:t>
      </w:r>
      <w:r w:rsidRPr="00FC20B7">
        <w:rPr>
          <w:rFonts w:ascii="宋体" w:hAnsi="宋体" w:hint="eastAsia"/>
          <w:sz w:val="24"/>
        </w:rPr>
        <w:t>现场控制第一反应计划现场控制标准化</w:t>
      </w:r>
    </w:p>
    <w:p w14:paraId="70D80EC6" w14:textId="747B407E" w:rsidR="00D72943" w:rsidRPr="00FC20B7" w:rsidRDefault="00D72943" w:rsidP="00FC20B7">
      <w:pPr>
        <w:spacing w:line="480" w:lineRule="exact"/>
        <w:jc w:val="left"/>
        <w:rPr>
          <w:rFonts w:ascii="宋体" w:hAnsi="宋体"/>
          <w:sz w:val="24"/>
        </w:rPr>
      </w:pPr>
      <w:r w:rsidRPr="003759C2">
        <w:rPr>
          <w:rFonts w:ascii="宋体" w:hAnsi="宋体" w:hint="eastAsia"/>
          <w:b/>
          <w:bCs/>
          <w:sz w:val="24"/>
        </w:rPr>
        <w:t>课堂实战演练七：</w:t>
      </w:r>
      <w:r w:rsidRPr="00FC20B7">
        <w:rPr>
          <w:rFonts w:ascii="宋体" w:hAnsi="宋体" w:hint="eastAsia"/>
          <w:sz w:val="24"/>
        </w:rPr>
        <w:t>完成《问题分析改善报告》输出</w:t>
      </w:r>
    </w:p>
    <w:p w14:paraId="2BBBB9AB" w14:textId="37661B28" w:rsidR="00327A71" w:rsidRDefault="005866A5" w:rsidP="002E16D6">
      <w:pPr>
        <w:spacing w:line="360" w:lineRule="auto"/>
        <w:rPr>
          <w:rFonts w:ascii="宋体" w:hAnsi="宋体"/>
          <w:sz w:val="24"/>
        </w:rPr>
      </w:pPr>
      <w:r>
        <w:rPr>
          <w:rFonts w:ascii="宋体" w:hAnsi="宋体"/>
          <w:b/>
          <w:bCs/>
          <w:noProof/>
          <w:sz w:val="24"/>
        </w:rPr>
        <w:pict w14:anchorId="1972F8B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93" type="#_x0000_t65" style="position:absolute;left:0;text-align:left;margin-left:2.1pt;margin-top:4.65pt;width:492.45pt;height:317.85pt;z-index:251692032;mso-width-relative:margin;mso-height-relative:margin">
            <v:fill r:id="rId17" o:title="图片13" recolor="t" rotate="t" type="frame"/>
            <v:textbox style="mso-next-textbox:#_x0000_s1093">
              <w:txbxContent>
                <w:p w14:paraId="22FBBBAD" w14:textId="77777777" w:rsidR="00972704" w:rsidRDefault="00972704" w:rsidP="00972704">
                  <w:pPr>
                    <w:jc w:val="center"/>
                  </w:pPr>
                </w:p>
                <w:p w14:paraId="2E5B9146" w14:textId="77777777" w:rsidR="00972704" w:rsidRPr="00742986" w:rsidRDefault="00972704" w:rsidP="00972704">
                  <w:pPr>
                    <w:jc w:val="left"/>
                  </w:pPr>
                </w:p>
              </w:txbxContent>
            </v:textbox>
          </v:shape>
        </w:pict>
      </w:r>
    </w:p>
    <w:p w14:paraId="5BCE92C9" w14:textId="77777777" w:rsidR="00972704" w:rsidRPr="00414439" w:rsidRDefault="00972704" w:rsidP="002E16D6">
      <w:pPr>
        <w:spacing w:line="360" w:lineRule="auto"/>
        <w:rPr>
          <w:rFonts w:ascii="宋体" w:hAnsi="宋体"/>
          <w:sz w:val="24"/>
        </w:rPr>
      </w:pPr>
    </w:p>
    <w:sectPr w:rsidR="00972704" w:rsidRPr="00414439" w:rsidSect="00FC20B7">
      <w:pgSz w:w="11906" w:h="16838"/>
      <w:pgMar w:top="1134" w:right="1134" w:bottom="1134" w:left="1134" w:header="851" w:footer="75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4BA60" w14:textId="77777777" w:rsidR="00CC0337" w:rsidRDefault="00CC0337">
      <w:r>
        <w:separator/>
      </w:r>
    </w:p>
  </w:endnote>
  <w:endnote w:type="continuationSeparator" w:id="0">
    <w:p w14:paraId="3D0E1750" w14:textId="77777777" w:rsidR="00CC0337" w:rsidRDefault="00CC0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BFDCF" w14:textId="77777777" w:rsidR="00CC0337" w:rsidRDefault="00CC0337">
      <w:r>
        <w:separator/>
      </w:r>
    </w:p>
  </w:footnote>
  <w:footnote w:type="continuationSeparator" w:id="0">
    <w:p w14:paraId="5C466215" w14:textId="77777777" w:rsidR="00CC0337" w:rsidRDefault="00CC0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decimalEnclosedCircle"/>
      <w:lvlText w:val="%1"/>
      <w:lvlJc w:val="left"/>
      <w:pPr>
        <w:tabs>
          <w:tab w:val="num" w:pos="360"/>
        </w:tabs>
        <w:ind w:left="360" w:hanging="360"/>
      </w:pPr>
      <w:rPr>
        <w:rFonts w:ascii="宋体" w:eastAsia="宋体" w:hAnsi="宋体" w:hint="default"/>
        <w:sz w:val="21"/>
        <w:u w:val="none"/>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1554"/>
        </w:tabs>
        <w:ind w:left="1554"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1B826E7"/>
    <w:multiLevelType w:val="hybridMultilevel"/>
    <w:tmpl w:val="99A87228"/>
    <w:lvl w:ilvl="0" w:tplc="DC4E5AF6">
      <w:start w:val="1"/>
      <w:numFmt w:val="decimal"/>
      <w:lvlText w:val="%1."/>
      <w:lvlJc w:val="left"/>
      <w:pPr>
        <w:tabs>
          <w:tab w:val="num" w:pos="-226"/>
        </w:tabs>
        <w:ind w:left="737" w:hanging="283"/>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52F0245"/>
    <w:multiLevelType w:val="hybridMultilevel"/>
    <w:tmpl w:val="76507E36"/>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535664F"/>
    <w:multiLevelType w:val="hybridMultilevel"/>
    <w:tmpl w:val="20EED3EE"/>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8D036A1"/>
    <w:multiLevelType w:val="hybridMultilevel"/>
    <w:tmpl w:val="0BF4EBC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08D16BA9"/>
    <w:multiLevelType w:val="hybridMultilevel"/>
    <w:tmpl w:val="12EE8BC0"/>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BD5107E"/>
    <w:multiLevelType w:val="hybridMultilevel"/>
    <w:tmpl w:val="EB92E94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C512AF2"/>
    <w:multiLevelType w:val="hybridMultilevel"/>
    <w:tmpl w:val="A06E4A2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0DE7187C"/>
    <w:multiLevelType w:val="hybridMultilevel"/>
    <w:tmpl w:val="FBE4FE78"/>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2BC70C2"/>
    <w:multiLevelType w:val="hybridMultilevel"/>
    <w:tmpl w:val="30AA455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4EE2E2B"/>
    <w:multiLevelType w:val="hybridMultilevel"/>
    <w:tmpl w:val="C23C2ACA"/>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EA5E17"/>
    <w:multiLevelType w:val="hybridMultilevel"/>
    <w:tmpl w:val="B3D8FD62"/>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163039D"/>
    <w:multiLevelType w:val="hybridMultilevel"/>
    <w:tmpl w:val="A080D492"/>
    <w:lvl w:ilvl="0" w:tplc="DC4E5AF6">
      <w:start w:val="1"/>
      <w:numFmt w:val="decimal"/>
      <w:lvlText w:val="%1."/>
      <w:lvlJc w:val="left"/>
      <w:pPr>
        <w:tabs>
          <w:tab w:val="num" w:pos="-226"/>
        </w:tabs>
        <w:ind w:left="737" w:hanging="283"/>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95C663F"/>
    <w:multiLevelType w:val="hybridMultilevel"/>
    <w:tmpl w:val="8C40D4F2"/>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2BBC7716"/>
    <w:multiLevelType w:val="hybridMultilevel"/>
    <w:tmpl w:val="BEE606E8"/>
    <w:lvl w:ilvl="0" w:tplc="DC4E5AF6">
      <w:start w:val="1"/>
      <w:numFmt w:val="decimal"/>
      <w:lvlText w:val="%1."/>
      <w:lvlJc w:val="left"/>
      <w:pPr>
        <w:tabs>
          <w:tab w:val="num" w:pos="-226"/>
        </w:tabs>
        <w:ind w:left="737" w:hanging="283"/>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1BC3A92"/>
    <w:multiLevelType w:val="hybridMultilevel"/>
    <w:tmpl w:val="7F263C90"/>
    <w:lvl w:ilvl="0" w:tplc="DC4E5AF6">
      <w:start w:val="1"/>
      <w:numFmt w:val="decimal"/>
      <w:lvlText w:val="%1."/>
      <w:lvlJc w:val="left"/>
      <w:pPr>
        <w:tabs>
          <w:tab w:val="num" w:pos="-226"/>
        </w:tabs>
        <w:ind w:left="737" w:hanging="283"/>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30E57BB"/>
    <w:multiLevelType w:val="hybridMultilevel"/>
    <w:tmpl w:val="D12AAD4E"/>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91B0012"/>
    <w:multiLevelType w:val="hybridMultilevel"/>
    <w:tmpl w:val="DBF849A0"/>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3B3F2D56"/>
    <w:multiLevelType w:val="hybridMultilevel"/>
    <w:tmpl w:val="E5EE8A7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3C7462E8"/>
    <w:multiLevelType w:val="hybridMultilevel"/>
    <w:tmpl w:val="3C04E3AE"/>
    <w:lvl w:ilvl="0" w:tplc="F2A8B366">
      <w:start w:val="1"/>
      <w:numFmt w:val="japaneseCounting"/>
      <w:lvlText w:val="第%1章"/>
      <w:lvlJc w:val="left"/>
      <w:pPr>
        <w:ind w:left="1200" w:hanging="840"/>
      </w:pPr>
      <w:rPr>
        <w:rFonts w:hint="default"/>
        <w:lang w:val="en-US"/>
      </w:rPr>
    </w:lvl>
    <w:lvl w:ilvl="1" w:tplc="0B307CC4">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41953C3E"/>
    <w:multiLevelType w:val="hybridMultilevel"/>
    <w:tmpl w:val="A672D900"/>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42B134C7"/>
    <w:multiLevelType w:val="hybridMultilevel"/>
    <w:tmpl w:val="FABA77CE"/>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93C4E52"/>
    <w:multiLevelType w:val="hybridMultilevel"/>
    <w:tmpl w:val="E2D0C13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D2136B2"/>
    <w:multiLevelType w:val="hybridMultilevel"/>
    <w:tmpl w:val="1EC25438"/>
    <w:lvl w:ilvl="0" w:tplc="04090011">
      <w:start w:val="1"/>
      <w:numFmt w:val="decimal"/>
      <w:lvlText w:val="%1)"/>
      <w:lvlJc w:val="left"/>
      <w:pPr>
        <w:ind w:left="2025" w:hanging="420"/>
      </w:pPr>
    </w:lvl>
    <w:lvl w:ilvl="1" w:tplc="04090019" w:tentative="1">
      <w:start w:val="1"/>
      <w:numFmt w:val="lowerLetter"/>
      <w:lvlText w:val="%2)"/>
      <w:lvlJc w:val="left"/>
      <w:pPr>
        <w:ind w:left="2445" w:hanging="420"/>
      </w:pPr>
    </w:lvl>
    <w:lvl w:ilvl="2" w:tplc="0409001B" w:tentative="1">
      <w:start w:val="1"/>
      <w:numFmt w:val="lowerRoman"/>
      <w:lvlText w:val="%3."/>
      <w:lvlJc w:val="right"/>
      <w:pPr>
        <w:ind w:left="2865" w:hanging="420"/>
      </w:pPr>
    </w:lvl>
    <w:lvl w:ilvl="3" w:tplc="0409000F" w:tentative="1">
      <w:start w:val="1"/>
      <w:numFmt w:val="decimal"/>
      <w:lvlText w:val="%4."/>
      <w:lvlJc w:val="left"/>
      <w:pPr>
        <w:ind w:left="3285" w:hanging="420"/>
      </w:pPr>
    </w:lvl>
    <w:lvl w:ilvl="4" w:tplc="04090019" w:tentative="1">
      <w:start w:val="1"/>
      <w:numFmt w:val="lowerLetter"/>
      <w:lvlText w:val="%5)"/>
      <w:lvlJc w:val="left"/>
      <w:pPr>
        <w:ind w:left="3705" w:hanging="420"/>
      </w:pPr>
    </w:lvl>
    <w:lvl w:ilvl="5" w:tplc="0409001B" w:tentative="1">
      <w:start w:val="1"/>
      <w:numFmt w:val="lowerRoman"/>
      <w:lvlText w:val="%6."/>
      <w:lvlJc w:val="right"/>
      <w:pPr>
        <w:ind w:left="4125" w:hanging="420"/>
      </w:pPr>
    </w:lvl>
    <w:lvl w:ilvl="6" w:tplc="0409000F" w:tentative="1">
      <w:start w:val="1"/>
      <w:numFmt w:val="decimal"/>
      <w:lvlText w:val="%7."/>
      <w:lvlJc w:val="left"/>
      <w:pPr>
        <w:ind w:left="4545" w:hanging="420"/>
      </w:pPr>
    </w:lvl>
    <w:lvl w:ilvl="7" w:tplc="04090019" w:tentative="1">
      <w:start w:val="1"/>
      <w:numFmt w:val="lowerLetter"/>
      <w:lvlText w:val="%8)"/>
      <w:lvlJc w:val="left"/>
      <w:pPr>
        <w:ind w:left="4965" w:hanging="420"/>
      </w:pPr>
    </w:lvl>
    <w:lvl w:ilvl="8" w:tplc="0409001B" w:tentative="1">
      <w:start w:val="1"/>
      <w:numFmt w:val="lowerRoman"/>
      <w:lvlText w:val="%9."/>
      <w:lvlJc w:val="right"/>
      <w:pPr>
        <w:ind w:left="5385" w:hanging="420"/>
      </w:pPr>
    </w:lvl>
  </w:abstractNum>
  <w:abstractNum w:abstractNumId="24" w15:restartNumberingAfterBreak="0">
    <w:nsid w:val="50A92C1A"/>
    <w:multiLevelType w:val="hybridMultilevel"/>
    <w:tmpl w:val="6004DE80"/>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531E7156"/>
    <w:multiLevelType w:val="hybridMultilevel"/>
    <w:tmpl w:val="73723DFA"/>
    <w:lvl w:ilvl="0" w:tplc="6B483914">
      <w:start w:val="1"/>
      <w:numFmt w:val="decimal"/>
      <w:lvlText w:val="%1."/>
      <w:lvlJc w:val="left"/>
      <w:pPr>
        <w:tabs>
          <w:tab w:val="num" w:pos="-226"/>
        </w:tabs>
        <w:ind w:left="737" w:hanging="283"/>
      </w:pPr>
      <w:rPr>
        <w:color w:val="000000"/>
      </w:rPr>
    </w:lvl>
    <w:lvl w:ilvl="1" w:tplc="008A0FC0">
      <w:start w:val="4"/>
      <w:numFmt w:val="decimal"/>
      <w:lvlText w:val="%2."/>
      <w:lvlJc w:val="left"/>
      <w:pPr>
        <w:tabs>
          <w:tab w:val="num" w:pos="780"/>
        </w:tabs>
        <w:ind w:left="7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40806C4"/>
    <w:multiLevelType w:val="hybridMultilevel"/>
    <w:tmpl w:val="735E544C"/>
    <w:lvl w:ilvl="0" w:tplc="DC4E5AF6">
      <w:start w:val="1"/>
      <w:numFmt w:val="decimal"/>
      <w:lvlText w:val="%1."/>
      <w:lvlJc w:val="left"/>
      <w:pPr>
        <w:tabs>
          <w:tab w:val="num" w:pos="-226"/>
        </w:tabs>
        <w:ind w:left="737" w:hanging="283"/>
      </w:pPr>
      <w:rPr>
        <w:b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9B84257"/>
    <w:multiLevelType w:val="hybridMultilevel"/>
    <w:tmpl w:val="8D78D972"/>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5F743CF3"/>
    <w:multiLevelType w:val="hybridMultilevel"/>
    <w:tmpl w:val="E08E579A"/>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626A4AFE"/>
    <w:multiLevelType w:val="hybridMultilevel"/>
    <w:tmpl w:val="844CE84C"/>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9217740"/>
    <w:multiLevelType w:val="hybridMultilevel"/>
    <w:tmpl w:val="47981332"/>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92B52E9"/>
    <w:multiLevelType w:val="hybridMultilevel"/>
    <w:tmpl w:val="1B2813B4"/>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A813785"/>
    <w:multiLevelType w:val="hybridMultilevel"/>
    <w:tmpl w:val="350A2532"/>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4FC2C38"/>
    <w:multiLevelType w:val="hybridMultilevel"/>
    <w:tmpl w:val="1FBE3BE8"/>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5354228"/>
    <w:multiLevelType w:val="hybridMultilevel"/>
    <w:tmpl w:val="6F7E9C4A"/>
    <w:lvl w:ilvl="0" w:tplc="6B483914">
      <w:start w:val="1"/>
      <w:numFmt w:val="decimal"/>
      <w:lvlText w:val="%1."/>
      <w:lvlJc w:val="left"/>
      <w:pPr>
        <w:tabs>
          <w:tab w:val="num" w:pos="-226"/>
        </w:tabs>
        <w:ind w:left="737" w:hanging="283"/>
      </w:pPr>
      <w:rPr>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BDA22B2"/>
    <w:multiLevelType w:val="hybridMultilevel"/>
    <w:tmpl w:val="AC1AE900"/>
    <w:lvl w:ilvl="0" w:tplc="5FDE4A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EEB54D0"/>
    <w:multiLevelType w:val="hybridMultilevel"/>
    <w:tmpl w:val="C9985C3E"/>
    <w:lvl w:ilvl="0" w:tplc="04090011">
      <w:start w:val="1"/>
      <w:numFmt w:val="decimal"/>
      <w:lvlText w:val="%1)"/>
      <w:lvlJc w:val="left"/>
      <w:pPr>
        <w:ind w:left="2085" w:hanging="420"/>
      </w:pPr>
    </w:lvl>
    <w:lvl w:ilvl="1" w:tplc="04090019" w:tentative="1">
      <w:start w:val="1"/>
      <w:numFmt w:val="lowerLetter"/>
      <w:lvlText w:val="%2)"/>
      <w:lvlJc w:val="left"/>
      <w:pPr>
        <w:ind w:left="2505" w:hanging="420"/>
      </w:pPr>
    </w:lvl>
    <w:lvl w:ilvl="2" w:tplc="0409001B" w:tentative="1">
      <w:start w:val="1"/>
      <w:numFmt w:val="lowerRoman"/>
      <w:lvlText w:val="%3."/>
      <w:lvlJc w:val="right"/>
      <w:pPr>
        <w:ind w:left="2925" w:hanging="420"/>
      </w:pPr>
    </w:lvl>
    <w:lvl w:ilvl="3" w:tplc="0409000F" w:tentative="1">
      <w:start w:val="1"/>
      <w:numFmt w:val="decimal"/>
      <w:lvlText w:val="%4."/>
      <w:lvlJc w:val="left"/>
      <w:pPr>
        <w:ind w:left="3345" w:hanging="420"/>
      </w:pPr>
    </w:lvl>
    <w:lvl w:ilvl="4" w:tplc="04090019" w:tentative="1">
      <w:start w:val="1"/>
      <w:numFmt w:val="lowerLetter"/>
      <w:lvlText w:val="%5)"/>
      <w:lvlJc w:val="left"/>
      <w:pPr>
        <w:ind w:left="3765" w:hanging="420"/>
      </w:pPr>
    </w:lvl>
    <w:lvl w:ilvl="5" w:tplc="0409001B" w:tentative="1">
      <w:start w:val="1"/>
      <w:numFmt w:val="lowerRoman"/>
      <w:lvlText w:val="%6."/>
      <w:lvlJc w:val="right"/>
      <w:pPr>
        <w:ind w:left="4185" w:hanging="420"/>
      </w:pPr>
    </w:lvl>
    <w:lvl w:ilvl="6" w:tplc="0409000F" w:tentative="1">
      <w:start w:val="1"/>
      <w:numFmt w:val="decimal"/>
      <w:lvlText w:val="%7."/>
      <w:lvlJc w:val="left"/>
      <w:pPr>
        <w:ind w:left="4605" w:hanging="420"/>
      </w:pPr>
    </w:lvl>
    <w:lvl w:ilvl="7" w:tplc="04090019" w:tentative="1">
      <w:start w:val="1"/>
      <w:numFmt w:val="lowerLetter"/>
      <w:lvlText w:val="%8)"/>
      <w:lvlJc w:val="left"/>
      <w:pPr>
        <w:ind w:left="5025" w:hanging="420"/>
      </w:pPr>
    </w:lvl>
    <w:lvl w:ilvl="8" w:tplc="0409001B" w:tentative="1">
      <w:start w:val="1"/>
      <w:numFmt w:val="lowerRoman"/>
      <w:lvlText w:val="%9."/>
      <w:lvlJc w:val="right"/>
      <w:pPr>
        <w:ind w:left="5445" w:hanging="420"/>
      </w:pPr>
    </w:lvl>
  </w:abstractNum>
  <w:abstractNum w:abstractNumId="37" w15:restartNumberingAfterBreak="0">
    <w:nsid w:val="7FAF2614"/>
    <w:multiLevelType w:val="hybridMultilevel"/>
    <w:tmpl w:val="E7BCD806"/>
    <w:lvl w:ilvl="0" w:tplc="DC4E5AF6">
      <w:start w:val="1"/>
      <w:numFmt w:val="decimal"/>
      <w:lvlText w:val="%1."/>
      <w:lvlJc w:val="left"/>
      <w:pPr>
        <w:tabs>
          <w:tab w:val="num" w:pos="-226"/>
        </w:tabs>
        <w:ind w:left="737" w:hanging="283"/>
      </w:pPr>
      <w:rPr>
        <w:rFonts w:hint="eastAsia"/>
        <w:b w:val="0"/>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17"/>
  </w:num>
  <w:num w:numId="17">
    <w:abstractNumId w:val="6"/>
  </w:num>
  <w:num w:numId="18">
    <w:abstractNumId w:val="28"/>
  </w:num>
  <w:num w:numId="19">
    <w:abstractNumId w:val="27"/>
  </w:num>
  <w:num w:numId="20">
    <w:abstractNumId w:val="4"/>
  </w:num>
  <w:num w:numId="21">
    <w:abstractNumId w:val="24"/>
  </w:num>
  <w:num w:numId="22">
    <w:abstractNumId w:val="8"/>
  </w:num>
  <w:num w:numId="23">
    <w:abstractNumId w:val="9"/>
  </w:num>
  <w:num w:numId="24">
    <w:abstractNumId w:val="13"/>
  </w:num>
  <w:num w:numId="25">
    <w:abstractNumId w:val="29"/>
  </w:num>
  <w:num w:numId="26">
    <w:abstractNumId w:val="18"/>
  </w:num>
  <w:num w:numId="27">
    <w:abstractNumId w:val="7"/>
  </w:num>
  <w:num w:numId="28">
    <w:abstractNumId w:val="5"/>
  </w:num>
  <w:num w:numId="29">
    <w:abstractNumId w:val="33"/>
  </w:num>
  <w:num w:numId="30">
    <w:abstractNumId w:val="22"/>
  </w:num>
  <w:num w:numId="31">
    <w:abstractNumId w:val="31"/>
  </w:num>
  <w:num w:numId="32">
    <w:abstractNumId w:val="2"/>
  </w:num>
  <w:num w:numId="33">
    <w:abstractNumId w:val="20"/>
  </w:num>
  <w:num w:numId="34">
    <w:abstractNumId w:val="35"/>
  </w:num>
  <w:num w:numId="35">
    <w:abstractNumId w:val="0"/>
  </w:num>
  <w:num w:numId="36">
    <w:abstractNumId w:val="19"/>
  </w:num>
  <w:num w:numId="37">
    <w:abstractNumId w:val="3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1">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60A7"/>
    <w:rsid w:val="00044352"/>
    <w:rsid w:val="0004505D"/>
    <w:rsid w:val="000722CA"/>
    <w:rsid w:val="000760A7"/>
    <w:rsid w:val="000A0693"/>
    <w:rsid w:val="000B6691"/>
    <w:rsid w:val="000E3B22"/>
    <w:rsid w:val="001224A2"/>
    <w:rsid w:val="00136D49"/>
    <w:rsid w:val="0016754A"/>
    <w:rsid w:val="00170CB9"/>
    <w:rsid w:val="00190618"/>
    <w:rsid w:val="001B24AB"/>
    <w:rsid w:val="001D00CB"/>
    <w:rsid w:val="001D14DA"/>
    <w:rsid w:val="00212486"/>
    <w:rsid w:val="00240E88"/>
    <w:rsid w:val="00244946"/>
    <w:rsid w:val="00262F64"/>
    <w:rsid w:val="002631BC"/>
    <w:rsid w:val="0028081E"/>
    <w:rsid w:val="0028546A"/>
    <w:rsid w:val="00295213"/>
    <w:rsid w:val="002D0C50"/>
    <w:rsid w:val="002D13DB"/>
    <w:rsid w:val="002D7B1A"/>
    <w:rsid w:val="002E16D6"/>
    <w:rsid w:val="002E4D6C"/>
    <w:rsid w:val="00304CF1"/>
    <w:rsid w:val="00327A71"/>
    <w:rsid w:val="003420DF"/>
    <w:rsid w:val="00361BCA"/>
    <w:rsid w:val="003759C2"/>
    <w:rsid w:val="00381AD2"/>
    <w:rsid w:val="00397FC8"/>
    <w:rsid w:val="003A2BF8"/>
    <w:rsid w:val="003E1B98"/>
    <w:rsid w:val="00413E2B"/>
    <w:rsid w:val="00414439"/>
    <w:rsid w:val="00432A78"/>
    <w:rsid w:val="00442566"/>
    <w:rsid w:val="00480AD3"/>
    <w:rsid w:val="004A636D"/>
    <w:rsid w:val="00517603"/>
    <w:rsid w:val="005866A5"/>
    <w:rsid w:val="005A4D2F"/>
    <w:rsid w:val="005D06A0"/>
    <w:rsid w:val="005D5ED0"/>
    <w:rsid w:val="005D779B"/>
    <w:rsid w:val="005F7189"/>
    <w:rsid w:val="006236F5"/>
    <w:rsid w:val="0062700F"/>
    <w:rsid w:val="00687F8F"/>
    <w:rsid w:val="00690217"/>
    <w:rsid w:val="00691661"/>
    <w:rsid w:val="006C313C"/>
    <w:rsid w:val="006E2A09"/>
    <w:rsid w:val="00721A49"/>
    <w:rsid w:val="00742986"/>
    <w:rsid w:val="007663D6"/>
    <w:rsid w:val="0079126E"/>
    <w:rsid w:val="00793944"/>
    <w:rsid w:val="007A2A07"/>
    <w:rsid w:val="007C0C90"/>
    <w:rsid w:val="008820B6"/>
    <w:rsid w:val="008B0B7D"/>
    <w:rsid w:val="00903F0C"/>
    <w:rsid w:val="00936BE5"/>
    <w:rsid w:val="00966536"/>
    <w:rsid w:val="00971CA2"/>
    <w:rsid w:val="00972704"/>
    <w:rsid w:val="009B5D1D"/>
    <w:rsid w:val="009B65AD"/>
    <w:rsid w:val="009C5C96"/>
    <w:rsid w:val="009D0226"/>
    <w:rsid w:val="00A33273"/>
    <w:rsid w:val="00A54001"/>
    <w:rsid w:val="00A5631B"/>
    <w:rsid w:val="00A71F35"/>
    <w:rsid w:val="00A77ABE"/>
    <w:rsid w:val="00AE09D6"/>
    <w:rsid w:val="00AE735D"/>
    <w:rsid w:val="00B22CDA"/>
    <w:rsid w:val="00B32C3D"/>
    <w:rsid w:val="00B7284E"/>
    <w:rsid w:val="00B90FF7"/>
    <w:rsid w:val="00BB2064"/>
    <w:rsid w:val="00BE1DD3"/>
    <w:rsid w:val="00C51D7C"/>
    <w:rsid w:val="00C60DB1"/>
    <w:rsid w:val="00C921F1"/>
    <w:rsid w:val="00CC0337"/>
    <w:rsid w:val="00CC06F3"/>
    <w:rsid w:val="00CC2806"/>
    <w:rsid w:val="00CC54FF"/>
    <w:rsid w:val="00D43892"/>
    <w:rsid w:val="00D72943"/>
    <w:rsid w:val="00D87AF1"/>
    <w:rsid w:val="00DB0024"/>
    <w:rsid w:val="00DC0D31"/>
    <w:rsid w:val="00DF38CA"/>
    <w:rsid w:val="00E013D1"/>
    <w:rsid w:val="00E5312D"/>
    <w:rsid w:val="00E6209D"/>
    <w:rsid w:val="00E96CA4"/>
    <w:rsid w:val="00EB0488"/>
    <w:rsid w:val="00EE1B27"/>
    <w:rsid w:val="00F1296D"/>
    <w:rsid w:val="00F53702"/>
    <w:rsid w:val="00F87216"/>
    <w:rsid w:val="00FA0170"/>
    <w:rsid w:val="00FC20B7"/>
    <w:rsid w:val="00FD31BA"/>
    <w:rsid w:val="00FD662E"/>
    <w:rsid w:val="00FE3ECA"/>
    <w:rsid w:val="00FF5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enu v:ext="edit" strokecolor="none"/>
    </o:shapedefaults>
    <o:shapelayout v:ext="edit">
      <o:idmap v:ext="edit" data="1"/>
    </o:shapelayout>
  </w:shapeDefaults>
  <w:decimalSymbol w:val="."/>
  <w:listSeparator w:val=","/>
  <w14:docId w14:val="16F8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66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D662E"/>
    <w:rPr>
      <w:rFonts w:ascii="黑体" w:eastAsia="黑体" w:hAnsi="宋体"/>
      <w:sz w:val="28"/>
      <w:szCs w:val="28"/>
    </w:rPr>
  </w:style>
  <w:style w:type="paragraph" w:styleId="a4">
    <w:name w:val="Balloon Text"/>
    <w:basedOn w:val="a"/>
    <w:semiHidden/>
    <w:rsid w:val="00FD662E"/>
    <w:rPr>
      <w:sz w:val="18"/>
      <w:szCs w:val="18"/>
    </w:rPr>
  </w:style>
  <w:style w:type="paragraph" w:styleId="a5">
    <w:name w:val="Normal (Web)"/>
    <w:basedOn w:val="a"/>
    <w:uiPriority w:val="99"/>
    <w:unhideWhenUsed/>
    <w:rsid w:val="0028546A"/>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D06A0"/>
    <w:rPr>
      <w:b/>
      <w:bCs/>
    </w:rPr>
  </w:style>
  <w:style w:type="table" w:styleId="a7">
    <w:name w:val="Table Grid"/>
    <w:basedOn w:val="a1"/>
    <w:rsid w:val="009B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85365">
      <w:bodyDiv w:val="1"/>
      <w:marLeft w:val="0"/>
      <w:marRight w:val="0"/>
      <w:marTop w:val="0"/>
      <w:marBottom w:val="0"/>
      <w:divBdr>
        <w:top w:val="none" w:sz="0" w:space="0" w:color="auto"/>
        <w:left w:val="none" w:sz="0" w:space="0" w:color="auto"/>
        <w:bottom w:val="none" w:sz="0" w:space="0" w:color="auto"/>
        <w:right w:val="none" w:sz="0" w:space="0" w:color="auto"/>
      </w:divBdr>
      <w:divsChild>
        <w:div w:id="1727603001">
          <w:marLeft w:val="0"/>
          <w:marRight w:val="0"/>
          <w:marTop w:val="0"/>
          <w:marBottom w:val="0"/>
          <w:divBdr>
            <w:top w:val="none" w:sz="0" w:space="0" w:color="auto"/>
            <w:left w:val="none" w:sz="0" w:space="0" w:color="auto"/>
            <w:bottom w:val="none" w:sz="0" w:space="0" w:color="auto"/>
            <w:right w:val="none" w:sz="0" w:space="0" w:color="auto"/>
          </w:divBdr>
          <w:divsChild>
            <w:div w:id="39943866">
              <w:marLeft w:val="0"/>
              <w:marRight w:val="0"/>
              <w:marTop w:val="0"/>
              <w:marBottom w:val="0"/>
              <w:divBdr>
                <w:top w:val="none" w:sz="0" w:space="0" w:color="auto"/>
                <w:left w:val="none" w:sz="0" w:space="0" w:color="auto"/>
                <w:bottom w:val="none" w:sz="0" w:space="0" w:color="auto"/>
                <w:right w:val="none" w:sz="0" w:space="0" w:color="auto"/>
              </w:divBdr>
            </w:div>
            <w:div w:id="71857566">
              <w:marLeft w:val="0"/>
              <w:marRight w:val="0"/>
              <w:marTop w:val="0"/>
              <w:marBottom w:val="0"/>
              <w:divBdr>
                <w:top w:val="none" w:sz="0" w:space="0" w:color="auto"/>
                <w:left w:val="none" w:sz="0" w:space="0" w:color="auto"/>
                <w:bottom w:val="none" w:sz="0" w:space="0" w:color="auto"/>
                <w:right w:val="none" w:sz="0" w:space="0" w:color="auto"/>
              </w:divBdr>
            </w:div>
            <w:div w:id="143158828">
              <w:marLeft w:val="0"/>
              <w:marRight w:val="0"/>
              <w:marTop w:val="0"/>
              <w:marBottom w:val="0"/>
              <w:divBdr>
                <w:top w:val="none" w:sz="0" w:space="0" w:color="auto"/>
                <w:left w:val="none" w:sz="0" w:space="0" w:color="auto"/>
                <w:bottom w:val="none" w:sz="0" w:space="0" w:color="auto"/>
                <w:right w:val="none" w:sz="0" w:space="0" w:color="auto"/>
              </w:divBdr>
            </w:div>
            <w:div w:id="182743401">
              <w:marLeft w:val="0"/>
              <w:marRight w:val="0"/>
              <w:marTop w:val="0"/>
              <w:marBottom w:val="0"/>
              <w:divBdr>
                <w:top w:val="none" w:sz="0" w:space="0" w:color="auto"/>
                <w:left w:val="none" w:sz="0" w:space="0" w:color="auto"/>
                <w:bottom w:val="none" w:sz="0" w:space="0" w:color="auto"/>
                <w:right w:val="none" w:sz="0" w:space="0" w:color="auto"/>
              </w:divBdr>
            </w:div>
            <w:div w:id="665329208">
              <w:marLeft w:val="0"/>
              <w:marRight w:val="0"/>
              <w:marTop w:val="0"/>
              <w:marBottom w:val="0"/>
              <w:divBdr>
                <w:top w:val="none" w:sz="0" w:space="0" w:color="auto"/>
                <w:left w:val="none" w:sz="0" w:space="0" w:color="auto"/>
                <w:bottom w:val="none" w:sz="0" w:space="0" w:color="auto"/>
                <w:right w:val="none" w:sz="0" w:space="0" w:color="auto"/>
              </w:divBdr>
            </w:div>
            <w:div w:id="770197031">
              <w:marLeft w:val="0"/>
              <w:marRight w:val="0"/>
              <w:marTop w:val="0"/>
              <w:marBottom w:val="0"/>
              <w:divBdr>
                <w:top w:val="none" w:sz="0" w:space="0" w:color="auto"/>
                <w:left w:val="none" w:sz="0" w:space="0" w:color="auto"/>
                <w:bottom w:val="none" w:sz="0" w:space="0" w:color="auto"/>
                <w:right w:val="none" w:sz="0" w:space="0" w:color="auto"/>
              </w:divBdr>
            </w:div>
            <w:div w:id="1044672936">
              <w:marLeft w:val="0"/>
              <w:marRight w:val="0"/>
              <w:marTop w:val="0"/>
              <w:marBottom w:val="0"/>
              <w:divBdr>
                <w:top w:val="none" w:sz="0" w:space="0" w:color="auto"/>
                <w:left w:val="none" w:sz="0" w:space="0" w:color="auto"/>
                <w:bottom w:val="none" w:sz="0" w:space="0" w:color="auto"/>
                <w:right w:val="none" w:sz="0" w:space="0" w:color="auto"/>
              </w:divBdr>
            </w:div>
            <w:div w:id="1379083543">
              <w:marLeft w:val="0"/>
              <w:marRight w:val="0"/>
              <w:marTop w:val="0"/>
              <w:marBottom w:val="0"/>
              <w:divBdr>
                <w:top w:val="none" w:sz="0" w:space="0" w:color="auto"/>
                <w:left w:val="none" w:sz="0" w:space="0" w:color="auto"/>
                <w:bottom w:val="none" w:sz="0" w:space="0" w:color="auto"/>
                <w:right w:val="none" w:sz="0" w:space="0" w:color="auto"/>
              </w:divBdr>
            </w:div>
            <w:div w:id="1414743976">
              <w:marLeft w:val="0"/>
              <w:marRight w:val="0"/>
              <w:marTop w:val="0"/>
              <w:marBottom w:val="0"/>
              <w:divBdr>
                <w:top w:val="none" w:sz="0" w:space="0" w:color="auto"/>
                <w:left w:val="none" w:sz="0" w:space="0" w:color="auto"/>
                <w:bottom w:val="none" w:sz="0" w:space="0" w:color="auto"/>
                <w:right w:val="none" w:sz="0" w:space="0" w:color="auto"/>
              </w:divBdr>
            </w:div>
            <w:div w:id="1426992970">
              <w:marLeft w:val="0"/>
              <w:marRight w:val="0"/>
              <w:marTop w:val="0"/>
              <w:marBottom w:val="0"/>
              <w:divBdr>
                <w:top w:val="none" w:sz="0" w:space="0" w:color="auto"/>
                <w:left w:val="none" w:sz="0" w:space="0" w:color="auto"/>
                <w:bottom w:val="none" w:sz="0" w:space="0" w:color="auto"/>
                <w:right w:val="none" w:sz="0" w:space="0" w:color="auto"/>
              </w:divBdr>
            </w:div>
            <w:div w:id="1549681054">
              <w:marLeft w:val="0"/>
              <w:marRight w:val="0"/>
              <w:marTop w:val="0"/>
              <w:marBottom w:val="0"/>
              <w:divBdr>
                <w:top w:val="none" w:sz="0" w:space="0" w:color="auto"/>
                <w:left w:val="none" w:sz="0" w:space="0" w:color="auto"/>
                <w:bottom w:val="none" w:sz="0" w:space="0" w:color="auto"/>
                <w:right w:val="none" w:sz="0" w:space="0" w:color="auto"/>
              </w:divBdr>
            </w:div>
            <w:div w:id="1640719499">
              <w:marLeft w:val="0"/>
              <w:marRight w:val="0"/>
              <w:marTop w:val="0"/>
              <w:marBottom w:val="0"/>
              <w:divBdr>
                <w:top w:val="none" w:sz="0" w:space="0" w:color="auto"/>
                <w:left w:val="none" w:sz="0" w:space="0" w:color="auto"/>
                <w:bottom w:val="none" w:sz="0" w:space="0" w:color="auto"/>
                <w:right w:val="none" w:sz="0" w:space="0" w:color="auto"/>
              </w:divBdr>
            </w:div>
            <w:div w:id="1651446567">
              <w:marLeft w:val="0"/>
              <w:marRight w:val="0"/>
              <w:marTop w:val="0"/>
              <w:marBottom w:val="0"/>
              <w:divBdr>
                <w:top w:val="none" w:sz="0" w:space="0" w:color="auto"/>
                <w:left w:val="none" w:sz="0" w:space="0" w:color="auto"/>
                <w:bottom w:val="none" w:sz="0" w:space="0" w:color="auto"/>
                <w:right w:val="none" w:sz="0" w:space="0" w:color="auto"/>
              </w:divBdr>
            </w:div>
            <w:div w:id="1768112413">
              <w:marLeft w:val="0"/>
              <w:marRight w:val="0"/>
              <w:marTop w:val="0"/>
              <w:marBottom w:val="0"/>
              <w:divBdr>
                <w:top w:val="none" w:sz="0" w:space="0" w:color="auto"/>
                <w:left w:val="none" w:sz="0" w:space="0" w:color="auto"/>
                <w:bottom w:val="none" w:sz="0" w:space="0" w:color="auto"/>
                <w:right w:val="none" w:sz="0" w:space="0" w:color="auto"/>
              </w:divBdr>
            </w:div>
            <w:div w:id="1827356966">
              <w:marLeft w:val="0"/>
              <w:marRight w:val="0"/>
              <w:marTop w:val="0"/>
              <w:marBottom w:val="0"/>
              <w:divBdr>
                <w:top w:val="none" w:sz="0" w:space="0" w:color="auto"/>
                <w:left w:val="none" w:sz="0" w:space="0" w:color="auto"/>
                <w:bottom w:val="none" w:sz="0" w:space="0" w:color="auto"/>
                <w:right w:val="none" w:sz="0" w:space="0" w:color="auto"/>
              </w:divBdr>
            </w:div>
            <w:div w:id="200280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5410">
      <w:bodyDiv w:val="1"/>
      <w:marLeft w:val="0"/>
      <w:marRight w:val="0"/>
      <w:marTop w:val="0"/>
      <w:marBottom w:val="0"/>
      <w:divBdr>
        <w:top w:val="none" w:sz="0" w:space="0" w:color="auto"/>
        <w:left w:val="none" w:sz="0" w:space="0" w:color="auto"/>
        <w:bottom w:val="none" w:sz="0" w:space="0" w:color="auto"/>
        <w:right w:val="none" w:sz="0" w:space="0" w:color="auto"/>
      </w:divBdr>
      <w:divsChild>
        <w:div w:id="665286465">
          <w:marLeft w:val="0"/>
          <w:marRight w:val="0"/>
          <w:marTop w:val="0"/>
          <w:marBottom w:val="0"/>
          <w:divBdr>
            <w:top w:val="none" w:sz="0" w:space="0" w:color="auto"/>
            <w:left w:val="none" w:sz="0" w:space="0" w:color="auto"/>
            <w:bottom w:val="none" w:sz="0" w:space="0" w:color="auto"/>
            <w:right w:val="none" w:sz="0" w:space="0" w:color="auto"/>
          </w:divBdr>
          <w:divsChild>
            <w:div w:id="37053659">
              <w:marLeft w:val="0"/>
              <w:marRight w:val="0"/>
              <w:marTop w:val="0"/>
              <w:marBottom w:val="0"/>
              <w:divBdr>
                <w:top w:val="none" w:sz="0" w:space="0" w:color="auto"/>
                <w:left w:val="none" w:sz="0" w:space="0" w:color="auto"/>
                <w:bottom w:val="none" w:sz="0" w:space="0" w:color="auto"/>
                <w:right w:val="none" w:sz="0" w:space="0" w:color="auto"/>
              </w:divBdr>
            </w:div>
            <w:div w:id="204026650">
              <w:marLeft w:val="0"/>
              <w:marRight w:val="0"/>
              <w:marTop w:val="0"/>
              <w:marBottom w:val="0"/>
              <w:divBdr>
                <w:top w:val="none" w:sz="0" w:space="0" w:color="auto"/>
                <w:left w:val="none" w:sz="0" w:space="0" w:color="auto"/>
                <w:bottom w:val="none" w:sz="0" w:space="0" w:color="auto"/>
                <w:right w:val="none" w:sz="0" w:space="0" w:color="auto"/>
              </w:divBdr>
            </w:div>
            <w:div w:id="919220580">
              <w:marLeft w:val="0"/>
              <w:marRight w:val="0"/>
              <w:marTop w:val="0"/>
              <w:marBottom w:val="0"/>
              <w:divBdr>
                <w:top w:val="none" w:sz="0" w:space="0" w:color="auto"/>
                <w:left w:val="none" w:sz="0" w:space="0" w:color="auto"/>
                <w:bottom w:val="none" w:sz="0" w:space="0" w:color="auto"/>
                <w:right w:val="none" w:sz="0" w:space="0" w:color="auto"/>
              </w:divBdr>
            </w:div>
            <w:div w:id="924847501">
              <w:marLeft w:val="0"/>
              <w:marRight w:val="0"/>
              <w:marTop w:val="0"/>
              <w:marBottom w:val="0"/>
              <w:divBdr>
                <w:top w:val="none" w:sz="0" w:space="0" w:color="auto"/>
                <w:left w:val="none" w:sz="0" w:space="0" w:color="auto"/>
                <w:bottom w:val="none" w:sz="0" w:space="0" w:color="auto"/>
                <w:right w:val="none" w:sz="0" w:space="0" w:color="auto"/>
              </w:divBdr>
            </w:div>
            <w:div w:id="991518772">
              <w:marLeft w:val="0"/>
              <w:marRight w:val="0"/>
              <w:marTop w:val="0"/>
              <w:marBottom w:val="0"/>
              <w:divBdr>
                <w:top w:val="none" w:sz="0" w:space="0" w:color="auto"/>
                <w:left w:val="none" w:sz="0" w:space="0" w:color="auto"/>
                <w:bottom w:val="none" w:sz="0" w:space="0" w:color="auto"/>
                <w:right w:val="none" w:sz="0" w:space="0" w:color="auto"/>
              </w:divBdr>
            </w:div>
            <w:div w:id="1078676707">
              <w:marLeft w:val="0"/>
              <w:marRight w:val="0"/>
              <w:marTop w:val="0"/>
              <w:marBottom w:val="0"/>
              <w:divBdr>
                <w:top w:val="none" w:sz="0" w:space="0" w:color="auto"/>
                <w:left w:val="none" w:sz="0" w:space="0" w:color="auto"/>
                <w:bottom w:val="none" w:sz="0" w:space="0" w:color="auto"/>
                <w:right w:val="none" w:sz="0" w:space="0" w:color="auto"/>
              </w:divBdr>
            </w:div>
            <w:div w:id="1113093905">
              <w:marLeft w:val="0"/>
              <w:marRight w:val="0"/>
              <w:marTop w:val="0"/>
              <w:marBottom w:val="0"/>
              <w:divBdr>
                <w:top w:val="none" w:sz="0" w:space="0" w:color="auto"/>
                <w:left w:val="none" w:sz="0" w:space="0" w:color="auto"/>
                <w:bottom w:val="none" w:sz="0" w:space="0" w:color="auto"/>
                <w:right w:val="none" w:sz="0" w:space="0" w:color="auto"/>
              </w:divBdr>
            </w:div>
            <w:div w:id="1216040314">
              <w:marLeft w:val="0"/>
              <w:marRight w:val="0"/>
              <w:marTop w:val="0"/>
              <w:marBottom w:val="0"/>
              <w:divBdr>
                <w:top w:val="none" w:sz="0" w:space="0" w:color="auto"/>
                <w:left w:val="none" w:sz="0" w:space="0" w:color="auto"/>
                <w:bottom w:val="none" w:sz="0" w:space="0" w:color="auto"/>
                <w:right w:val="none" w:sz="0" w:space="0" w:color="auto"/>
              </w:divBdr>
            </w:div>
            <w:div w:id="1240943266">
              <w:marLeft w:val="0"/>
              <w:marRight w:val="0"/>
              <w:marTop w:val="0"/>
              <w:marBottom w:val="0"/>
              <w:divBdr>
                <w:top w:val="none" w:sz="0" w:space="0" w:color="auto"/>
                <w:left w:val="none" w:sz="0" w:space="0" w:color="auto"/>
                <w:bottom w:val="none" w:sz="0" w:space="0" w:color="auto"/>
                <w:right w:val="none" w:sz="0" w:space="0" w:color="auto"/>
              </w:divBdr>
            </w:div>
            <w:div w:id="1267539856">
              <w:marLeft w:val="0"/>
              <w:marRight w:val="0"/>
              <w:marTop w:val="0"/>
              <w:marBottom w:val="0"/>
              <w:divBdr>
                <w:top w:val="none" w:sz="0" w:space="0" w:color="auto"/>
                <w:left w:val="none" w:sz="0" w:space="0" w:color="auto"/>
                <w:bottom w:val="none" w:sz="0" w:space="0" w:color="auto"/>
                <w:right w:val="none" w:sz="0" w:space="0" w:color="auto"/>
              </w:divBdr>
            </w:div>
            <w:div w:id="1353611362">
              <w:marLeft w:val="0"/>
              <w:marRight w:val="0"/>
              <w:marTop w:val="0"/>
              <w:marBottom w:val="0"/>
              <w:divBdr>
                <w:top w:val="none" w:sz="0" w:space="0" w:color="auto"/>
                <w:left w:val="none" w:sz="0" w:space="0" w:color="auto"/>
                <w:bottom w:val="none" w:sz="0" w:space="0" w:color="auto"/>
                <w:right w:val="none" w:sz="0" w:space="0" w:color="auto"/>
              </w:divBdr>
            </w:div>
            <w:div w:id="1443111896">
              <w:marLeft w:val="0"/>
              <w:marRight w:val="0"/>
              <w:marTop w:val="0"/>
              <w:marBottom w:val="0"/>
              <w:divBdr>
                <w:top w:val="none" w:sz="0" w:space="0" w:color="auto"/>
                <w:left w:val="none" w:sz="0" w:space="0" w:color="auto"/>
                <w:bottom w:val="none" w:sz="0" w:space="0" w:color="auto"/>
                <w:right w:val="none" w:sz="0" w:space="0" w:color="auto"/>
              </w:divBdr>
            </w:div>
            <w:div w:id="1470514888">
              <w:marLeft w:val="0"/>
              <w:marRight w:val="0"/>
              <w:marTop w:val="0"/>
              <w:marBottom w:val="0"/>
              <w:divBdr>
                <w:top w:val="none" w:sz="0" w:space="0" w:color="auto"/>
                <w:left w:val="none" w:sz="0" w:space="0" w:color="auto"/>
                <w:bottom w:val="none" w:sz="0" w:space="0" w:color="auto"/>
                <w:right w:val="none" w:sz="0" w:space="0" w:color="auto"/>
              </w:divBdr>
            </w:div>
            <w:div w:id="1484663483">
              <w:marLeft w:val="0"/>
              <w:marRight w:val="0"/>
              <w:marTop w:val="0"/>
              <w:marBottom w:val="0"/>
              <w:divBdr>
                <w:top w:val="none" w:sz="0" w:space="0" w:color="auto"/>
                <w:left w:val="none" w:sz="0" w:space="0" w:color="auto"/>
                <w:bottom w:val="none" w:sz="0" w:space="0" w:color="auto"/>
                <w:right w:val="none" w:sz="0" w:space="0" w:color="auto"/>
              </w:divBdr>
            </w:div>
            <w:div w:id="1565871625">
              <w:marLeft w:val="0"/>
              <w:marRight w:val="0"/>
              <w:marTop w:val="0"/>
              <w:marBottom w:val="0"/>
              <w:divBdr>
                <w:top w:val="none" w:sz="0" w:space="0" w:color="auto"/>
                <w:left w:val="none" w:sz="0" w:space="0" w:color="auto"/>
                <w:bottom w:val="none" w:sz="0" w:space="0" w:color="auto"/>
                <w:right w:val="none" w:sz="0" w:space="0" w:color="auto"/>
              </w:divBdr>
            </w:div>
            <w:div w:id="1617979960">
              <w:marLeft w:val="0"/>
              <w:marRight w:val="0"/>
              <w:marTop w:val="0"/>
              <w:marBottom w:val="0"/>
              <w:divBdr>
                <w:top w:val="none" w:sz="0" w:space="0" w:color="auto"/>
                <w:left w:val="none" w:sz="0" w:space="0" w:color="auto"/>
                <w:bottom w:val="none" w:sz="0" w:space="0" w:color="auto"/>
                <w:right w:val="none" w:sz="0" w:space="0" w:color="auto"/>
              </w:divBdr>
            </w:div>
            <w:div w:id="1952735369">
              <w:marLeft w:val="0"/>
              <w:marRight w:val="0"/>
              <w:marTop w:val="0"/>
              <w:marBottom w:val="0"/>
              <w:divBdr>
                <w:top w:val="none" w:sz="0" w:space="0" w:color="auto"/>
                <w:left w:val="none" w:sz="0" w:space="0" w:color="auto"/>
                <w:bottom w:val="none" w:sz="0" w:space="0" w:color="auto"/>
                <w:right w:val="none" w:sz="0" w:space="0" w:color="auto"/>
              </w:divBdr>
            </w:div>
            <w:div w:id="1955096838">
              <w:marLeft w:val="0"/>
              <w:marRight w:val="0"/>
              <w:marTop w:val="0"/>
              <w:marBottom w:val="0"/>
              <w:divBdr>
                <w:top w:val="none" w:sz="0" w:space="0" w:color="auto"/>
                <w:left w:val="none" w:sz="0" w:space="0" w:color="auto"/>
                <w:bottom w:val="none" w:sz="0" w:space="0" w:color="auto"/>
                <w:right w:val="none" w:sz="0" w:space="0" w:color="auto"/>
              </w:divBdr>
            </w:div>
            <w:div w:id="1988507150">
              <w:marLeft w:val="0"/>
              <w:marRight w:val="0"/>
              <w:marTop w:val="0"/>
              <w:marBottom w:val="0"/>
              <w:divBdr>
                <w:top w:val="none" w:sz="0" w:space="0" w:color="auto"/>
                <w:left w:val="none" w:sz="0" w:space="0" w:color="auto"/>
                <w:bottom w:val="none" w:sz="0" w:space="0" w:color="auto"/>
                <w:right w:val="none" w:sz="0" w:space="0" w:color="auto"/>
              </w:divBdr>
            </w:div>
            <w:div w:id="20745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050">
      <w:bodyDiv w:val="1"/>
      <w:marLeft w:val="0"/>
      <w:marRight w:val="0"/>
      <w:marTop w:val="0"/>
      <w:marBottom w:val="0"/>
      <w:divBdr>
        <w:top w:val="none" w:sz="0" w:space="0" w:color="auto"/>
        <w:left w:val="none" w:sz="0" w:space="0" w:color="auto"/>
        <w:bottom w:val="none" w:sz="0" w:space="0" w:color="auto"/>
        <w:right w:val="none" w:sz="0" w:space="0" w:color="auto"/>
      </w:divBdr>
      <w:divsChild>
        <w:div w:id="808745857">
          <w:marLeft w:val="0"/>
          <w:marRight w:val="0"/>
          <w:marTop w:val="0"/>
          <w:marBottom w:val="0"/>
          <w:divBdr>
            <w:top w:val="none" w:sz="0" w:space="0" w:color="auto"/>
            <w:left w:val="none" w:sz="0" w:space="0" w:color="auto"/>
            <w:bottom w:val="none" w:sz="0" w:space="0" w:color="auto"/>
            <w:right w:val="none" w:sz="0" w:space="0" w:color="auto"/>
          </w:divBdr>
          <w:divsChild>
            <w:div w:id="289170868">
              <w:marLeft w:val="0"/>
              <w:marRight w:val="0"/>
              <w:marTop w:val="0"/>
              <w:marBottom w:val="0"/>
              <w:divBdr>
                <w:top w:val="none" w:sz="0" w:space="0" w:color="auto"/>
                <w:left w:val="none" w:sz="0" w:space="0" w:color="auto"/>
                <w:bottom w:val="none" w:sz="0" w:space="0" w:color="auto"/>
                <w:right w:val="none" w:sz="0" w:space="0" w:color="auto"/>
              </w:divBdr>
            </w:div>
            <w:div w:id="525563603">
              <w:marLeft w:val="0"/>
              <w:marRight w:val="0"/>
              <w:marTop w:val="0"/>
              <w:marBottom w:val="0"/>
              <w:divBdr>
                <w:top w:val="none" w:sz="0" w:space="0" w:color="auto"/>
                <w:left w:val="none" w:sz="0" w:space="0" w:color="auto"/>
                <w:bottom w:val="none" w:sz="0" w:space="0" w:color="auto"/>
                <w:right w:val="none" w:sz="0" w:space="0" w:color="auto"/>
              </w:divBdr>
            </w:div>
            <w:div w:id="568657870">
              <w:marLeft w:val="0"/>
              <w:marRight w:val="0"/>
              <w:marTop w:val="0"/>
              <w:marBottom w:val="0"/>
              <w:divBdr>
                <w:top w:val="none" w:sz="0" w:space="0" w:color="auto"/>
                <w:left w:val="none" w:sz="0" w:space="0" w:color="auto"/>
                <w:bottom w:val="none" w:sz="0" w:space="0" w:color="auto"/>
                <w:right w:val="none" w:sz="0" w:space="0" w:color="auto"/>
              </w:divBdr>
            </w:div>
            <w:div w:id="657030424">
              <w:marLeft w:val="0"/>
              <w:marRight w:val="0"/>
              <w:marTop w:val="0"/>
              <w:marBottom w:val="0"/>
              <w:divBdr>
                <w:top w:val="none" w:sz="0" w:space="0" w:color="auto"/>
                <w:left w:val="none" w:sz="0" w:space="0" w:color="auto"/>
                <w:bottom w:val="none" w:sz="0" w:space="0" w:color="auto"/>
                <w:right w:val="none" w:sz="0" w:space="0" w:color="auto"/>
              </w:divBdr>
            </w:div>
            <w:div w:id="663046249">
              <w:marLeft w:val="0"/>
              <w:marRight w:val="0"/>
              <w:marTop w:val="0"/>
              <w:marBottom w:val="0"/>
              <w:divBdr>
                <w:top w:val="none" w:sz="0" w:space="0" w:color="auto"/>
                <w:left w:val="none" w:sz="0" w:space="0" w:color="auto"/>
                <w:bottom w:val="none" w:sz="0" w:space="0" w:color="auto"/>
                <w:right w:val="none" w:sz="0" w:space="0" w:color="auto"/>
              </w:divBdr>
            </w:div>
            <w:div w:id="773138433">
              <w:marLeft w:val="0"/>
              <w:marRight w:val="0"/>
              <w:marTop w:val="0"/>
              <w:marBottom w:val="0"/>
              <w:divBdr>
                <w:top w:val="none" w:sz="0" w:space="0" w:color="auto"/>
                <w:left w:val="none" w:sz="0" w:space="0" w:color="auto"/>
                <w:bottom w:val="none" w:sz="0" w:space="0" w:color="auto"/>
                <w:right w:val="none" w:sz="0" w:space="0" w:color="auto"/>
              </w:divBdr>
            </w:div>
            <w:div w:id="838738121">
              <w:marLeft w:val="0"/>
              <w:marRight w:val="0"/>
              <w:marTop w:val="0"/>
              <w:marBottom w:val="0"/>
              <w:divBdr>
                <w:top w:val="none" w:sz="0" w:space="0" w:color="auto"/>
                <w:left w:val="none" w:sz="0" w:space="0" w:color="auto"/>
                <w:bottom w:val="none" w:sz="0" w:space="0" w:color="auto"/>
                <w:right w:val="none" w:sz="0" w:space="0" w:color="auto"/>
              </w:divBdr>
            </w:div>
            <w:div w:id="866409849">
              <w:marLeft w:val="0"/>
              <w:marRight w:val="0"/>
              <w:marTop w:val="0"/>
              <w:marBottom w:val="0"/>
              <w:divBdr>
                <w:top w:val="none" w:sz="0" w:space="0" w:color="auto"/>
                <w:left w:val="none" w:sz="0" w:space="0" w:color="auto"/>
                <w:bottom w:val="none" w:sz="0" w:space="0" w:color="auto"/>
                <w:right w:val="none" w:sz="0" w:space="0" w:color="auto"/>
              </w:divBdr>
            </w:div>
            <w:div w:id="893741376">
              <w:marLeft w:val="0"/>
              <w:marRight w:val="0"/>
              <w:marTop w:val="0"/>
              <w:marBottom w:val="0"/>
              <w:divBdr>
                <w:top w:val="none" w:sz="0" w:space="0" w:color="auto"/>
                <w:left w:val="none" w:sz="0" w:space="0" w:color="auto"/>
                <w:bottom w:val="none" w:sz="0" w:space="0" w:color="auto"/>
                <w:right w:val="none" w:sz="0" w:space="0" w:color="auto"/>
              </w:divBdr>
            </w:div>
            <w:div w:id="1008020531">
              <w:marLeft w:val="0"/>
              <w:marRight w:val="0"/>
              <w:marTop w:val="0"/>
              <w:marBottom w:val="0"/>
              <w:divBdr>
                <w:top w:val="none" w:sz="0" w:space="0" w:color="auto"/>
                <w:left w:val="none" w:sz="0" w:space="0" w:color="auto"/>
                <w:bottom w:val="none" w:sz="0" w:space="0" w:color="auto"/>
                <w:right w:val="none" w:sz="0" w:space="0" w:color="auto"/>
              </w:divBdr>
            </w:div>
            <w:div w:id="1096823693">
              <w:marLeft w:val="0"/>
              <w:marRight w:val="0"/>
              <w:marTop w:val="0"/>
              <w:marBottom w:val="0"/>
              <w:divBdr>
                <w:top w:val="none" w:sz="0" w:space="0" w:color="auto"/>
                <w:left w:val="none" w:sz="0" w:space="0" w:color="auto"/>
                <w:bottom w:val="none" w:sz="0" w:space="0" w:color="auto"/>
                <w:right w:val="none" w:sz="0" w:space="0" w:color="auto"/>
              </w:divBdr>
            </w:div>
            <w:div w:id="1151023472">
              <w:marLeft w:val="0"/>
              <w:marRight w:val="0"/>
              <w:marTop w:val="0"/>
              <w:marBottom w:val="0"/>
              <w:divBdr>
                <w:top w:val="none" w:sz="0" w:space="0" w:color="auto"/>
                <w:left w:val="none" w:sz="0" w:space="0" w:color="auto"/>
                <w:bottom w:val="none" w:sz="0" w:space="0" w:color="auto"/>
                <w:right w:val="none" w:sz="0" w:space="0" w:color="auto"/>
              </w:divBdr>
            </w:div>
            <w:div w:id="1153568446">
              <w:marLeft w:val="0"/>
              <w:marRight w:val="0"/>
              <w:marTop w:val="0"/>
              <w:marBottom w:val="0"/>
              <w:divBdr>
                <w:top w:val="none" w:sz="0" w:space="0" w:color="auto"/>
                <w:left w:val="none" w:sz="0" w:space="0" w:color="auto"/>
                <w:bottom w:val="none" w:sz="0" w:space="0" w:color="auto"/>
                <w:right w:val="none" w:sz="0" w:space="0" w:color="auto"/>
              </w:divBdr>
            </w:div>
            <w:div w:id="1330254960">
              <w:marLeft w:val="0"/>
              <w:marRight w:val="0"/>
              <w:marTop w:val="0"/>
              <w:marBottom w:val="0"/>
              <w:divBdr>
                <w:top w:val="none" w:sz="0" w:space="0" w:color="auto"/>
                <w:left w:val="none" w:sz="0" w:space="0" w:color="auto"/>
                <w:bottom w:val="none" w:sz="0" w:space="0" w:color="auto"/>
                <w:right w:val="none" w:sz="0" w:space="0" w:color="auto"/>
              </w:divBdr>
            </w:div>
            <w:div w:id="1595555980">
              <w:marLeft w:val="0"/>
              <w:marRight w:val="0"/>
              <w:marTop w:val="0"/>
              <w:marBottom w:val="0"/>
              <w:divBdr>
                <w:top w:val="none" w:sz="0" w:space="0" w:color="auto"/>
                <w:left w:val="none" w:sz="0" w:space="0" w:color="auto"/>
                <w:bottom w:val="none" w:sz="0" w:space="0" w:color="auto"/>
                <w:right w:val="none" w:sz="0" w:space="0" w:color="auto"/>
              </w:divBdr>
            </w:div>
            <w:div w:id="1937664572">
              <w:marLeft w:val="0"/>
              <w:marRight w:val="0"/>
              <w:marTop w:val="0"/>
              <w:marBottom w:val="0"/>
              <w:divBdr>
                <w:top w:val="none" w:sz="0" w:space="0" w:color="auto"/>
                <w:left w:val="none" w:sz="0" w:space="0" w:color="auto"/>
                <w:bottom w:val="none" w:sz="0" w:space="0" w:color="auto"/>
                <w:right w:val="none" w:sz="0" w:space="0" w:color="auto"/>
              </w:divBdr>
            </w:div>
            <w:div w:id="2001888091">
              <w:marLeft w:val="0"/>
              <w:marRight w:val="0"/>
              <w:marTop w:val="0"/>
              <w:marBottom w:val="0"/>
              <w:divBdr>
                <w:top w:val="none" w:sz="0" w:space="0" w:color="auto"/>
                <w:left w:val="none" w:sz="0" w:space="0" w:color="auto"/>
                <w:bottom w:val="none" w:sz="0" w:space="0" w:color="auto"/>
                <w:right w:val="none" w:sz="0" w:space="0" w:color="auto"/>
              </w:divBdr>
            </w:div>
            <w:div w:id="20375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1094">
      <w:bodyDiv w:val="1"/>
      <w:marLeft w:val="0"/>
      <w:marRight w:val="0"/>
      <w:marTop w:val="0"/>
      <w:marBottom w:val="0"/>
      <w:divBdr>
        <w:top w:val="none" w:sz="0" w:space="0" w:color="auto"/>
        <w:left w:val="none" w:sz="0" w:space="0" w:color="auto"/>
        <w:bottom w:val="none" w:sz="0" w:space="0" w:color="auto"/>
        <w:right w:val="none" w:sz="0" w:space="0" w:color="auto"/>
      </w:divBdr>
    </w:div>
    <w:div w:id="644898137">
      <w:bodyDiv w:val="1"/>
      <w:marLeft w:val="0"/>
      <w:marRight w:val="0"/>
      <w:marTop w:val="0"/>
      <w:marBottom w:val="0"/>
      <w:divBdr>
        <w:top w:val="none" w:sz="0" w:space="0" w:color="auto"/>
        <w:left w:val="none" w:sz="0" w:space="0" w:color="auto"/>
        <w:bottom w:val="none" w:sz="0" w:space="0" w:color="auto"/>
        <w:right w:val="none" w:sz="0" w:space="0" w:color="auto"/>
      </w:divBdr>
      <w:divsChild>
        <w:div w:id="1526749835">
          <w:marLeft w:val="0"/>
          <w:marRight w:val="0"/>
          <w:marTop w:val="0"/>
          <w:marBottom w:val="0"/>
          <w:divBdr>
            <w:top w:val="none" w:sz="0" w:space="0" w:color="auto"/>
            <w:left w:val="none" w:sz="0" w:space="0" w:color="auto"/>
            <w:bottom w:val="none" w:sz="0" w:space="0" w:color="auto"/>
            <w:right w:val="none" w:sz="0" w:space="0" w:color="auto"/>
          </w:divBdr>
          <w:divsChild>
            <w:div w:id="86922314">
              <w:marLeft w:val="0"/>
              <w:marRight w:val="0"/>
              <w:marTop w:val="0"/>
              <w:marBottom w:val="0"/>
              <w:divBdr>
                <w:top w:val="none" w:sz="0" w:space="0" w:color="auto"/>
                <w:left w:val="none" w:sz="0" w:space="0" w:color="auto"/>
                <w:bottom w:val="none" w:sz="0" w:space="0" w:color="auto"/>
                <w:right w:val="none" w:sz="0" w:space="0" w:color="auto"/>
              </w:divBdr>
            </w:div>
            <w:div w:id="543636017">
              <w:marLeft w:val="0"/>
              <w:marRight w:val="0"/>
              <w:marTop w:val="0"/>
              <w:marBottom w:val="0"/>
              <w:divBdr>
                <w:top w:val="none" w:sz="0" w:space="0" w:color="auto"/>
                <w:left w:val="none" w:sz="0" w:space="0" w:color="auto"/>
                <w:bottom w:val="none" w:sz="0" w:space="0" w:color="auto"/>
                <w:right w:val="none" w:sz="0" w:space="0" w:color="auto"/>
              </w:divBdr>
            </w:div>
            <w:div w:id="659384696">
              <w:marLeft w:val="0"/>
              <w:marRight w:val="0"/>
              <w:marTop w:val="0"/>
              <w:marBottom w:val="0"/>
              <w:divBdr>
                <w:top w:val="none" w:sz="0" w:space="0" w:color="auto"/>
                <w:left w:val="none" w:sz="0" w:space="0" w:color="auto"/>
                <w:bottom w:val="none" w:sz="0" w:space="0" w:color="auto"/>
                <w:right w:val="none" w:sz="0" w:space="0" w:color="auto"/>
              </w:divBdr>
            </w:div>
            <w:div w:id="676275582">
              <w:marLeft w:val="0"/>
              <w:marRight w:val="0"/>
              <w:marTop w:val="0"/>
              <w:marBottom w:val="0"/>
              <w:divBdr>
                <w:top w:val="none" w:sz="0" w:space="0" w:color="auto"/>
                <w:left w:val="none" w:sz="0" w:space="0" w:color="auto"/>
                <w:bottom w:val="none" w:sz="0" w:space="0" w:color="auto"/>
                <w:right w:val="none" w:sz="0" w:space="0" w:color="auto"/>
              </w:divBdr>
            </w:div>
            <w:div w:id="1046758663">
              <w:marLeft w:val="0"/>
              <w:marRight w:val="0"/>
              <w:marTop w:val="0"/>
              <w:marBottom w:val="0"/>
              <w:divBdr>
                <w:top w:val="none" w:sz="0" w:space="0" w:color="auto"/>
                <w:left w:val="none" w:sz="0" w:space="0" w:color="auto"/>
                <w:bottom w:val="none" w:sz="0" w:space="0" w:color="auto"/>
                <w:right w:val="none" w:sz="0" w:space="0" w:color="auto"/>
              </w:divBdr>
            </w:div>
            <w:div w:id="1426925450">
              <w:marLeft w:val="0"/>
              <w:marRight w:val="0"/>
              <w:marTop w:val="0"/>
              <w:marBottom w:val="0"/>
              <w:divBdr>
                <w:top w:val="none" w:sz="0" w:space="0" w:color="auto"/>
                <w:left w:val="none" w:sz="0" w:space="0" w:color="auto"/>
                <w:bottom w:val="none" w:sz="0" w:space="0" w:color="auto"/>
                <w:right w:val="none" w:sz="0" w:space="0" w:color="auto"/>
              </w:divBdr>
            </w:div>
            <w:div w:id="1450662478">
              <w:marLeft w:val="0"/>
              <w:marRight w:val="0"/>
              <w:marTop w:val="0"/>
              <w:marBottom w:val="0"/>
              <w:divBdr>
                <w:top w:val="none" w:sz="0" w:space="0" w:color="auto"/>
                <w:left w:val="none" w:sz="0" w:space="0" w:color="auto"/>
                <w:bottom w:val="none" w:sz="0" w:space="0" w:color="auto"/>
                <w:right w:val="none" w:sz="0" w:space="0" w:color="auto"/>
              </w:divBdr>
            </w:div>
            <w:div w:id="1767843133">
              <w:marLeft w:val="0"/>
              <w:marRight w:val="0"/>
              <w:marTop w:val="0"/>
              <w:marBottom w:val="0"/>
              <w:divBdr>
                <w:top w:val="none" w:sz="0" w:space="0" w:color="auto"/>
                <w:left w:val="none" w:sz="0" w:space="0" w:color="auto"/>
                <w:bottom w:val="none" w:sz="0" w:space="0" w:color="auto"/>
                <w:right w:val="none" w:sz="0" w:space="0" w:color="auto"/>
              </w:divBdr>
            </w:div>
            <w:div w:id="1947077656">
              <w:marLeft w:val="0"/>
              <w:marRight w:val="0"/>
              <w:marTop w:val="0"/>
              <w:marBottom w:val="0"/>
              <w:divBdr>
                <w:top w:val="none" w:sz="0" w:space="0" w:color="auto"/>
                <w:left w:val="none" w:sz="0" w:space="0" w:color="auto"/>
                <w:bottom w:val="none" w:sz="0" w:space="0" w:color="auto"/>
                <w:right w:val="none" w:sz="0" w:space="0" w:color="auto"/>
              </w:divBdr>
            </w:div>
            <w:div w:id="2055108934">
              <w:marLeft w:val="0"/>
              <w:marRight w:val="0"/>
              <w:marTop w:val="0"/>
              <w:marBottom w:val="0"/>
              <w:divBdr>
                <w:top w:val="none" w:sz="0" w:space="0" w:color="auto"/>
                <w:left w:val="none" w:sz="0" w:space="0" w:color="auto"/>
                <w:bottom w:val="none" w:sz="0" w:space="0" w:color="auto"/>
                <w:right w:val="none" w:sz="0" w:space="0" w:color="auto"/>
              </w:divBdr>
            </w:div>
            <w:div w:id="20703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16509">
      <w:bodyDiv w:val="1"/>
      <w:marLeft w:val="0"/>
      <w:marRight w:val="0"/>
      <w:marTop w:val="0"/>
      <w:marBottom w:val="0"/>
      <w:divBdr>
        <w:top w:val="none" w:sz="0" w:space="0" w:color="auto"/>
        <w:left w:val="none" w:sz="0" w:space="0" w:color="auto"/>
        <w:bottom w:val="none" w:sz="0" w:space="0" w:color="auto"/>
        <w:right w:val="none" w:sz="0" w:space="0" w:color="auto"/>
      </w:divBdr>
    </w:div>
    <w:div w:id="815151161">
      <w:bodyDiv w:val="1"/>
      <w:marLeft w:val="0"/>
      <w:marRight w:val="0"/>
      <w:marTop w:val="0"/>
      <w:marBottom w:val="0"/>
      <w:divBdr>
        <w:top w:val="none" w:sz="0" w:space="0" w:color="auto"/>
        <w:left w:val="none" w:sz="0" w:space="0" w:color="auto"/>
        <w:bottom w:val="none" w:sz="0" w:space="0" w:color="auto"/>
        <w:right w:val="none" w:sz="0" w:space="0" w:color="auto"/>
      </w:divBdr>
    </w:div>
    <w:div w:id="883710067">
      <w:bodyDiv w:val="1"/>
      <w:marLeft w:val="0"/>
      <w:marRight w:val="0"/>
      <w:marTop w:val="0"/>
      <w:marBottom w:val="0"/>
      <w:divBdr>
        <w:top w:val="none" w:sz="0" w:space="0" w:color="auto"/>
        <w:left w:val="none" w:sz="0" w:space="0" w:color="auto"/>
        <w:bottom w:val="none" w:sz="0" w:space="0" w:color="auto"/>
        <w:right w:val="none" w:sz="0" w:space="0" w:color="auto"/>
      </w:divBdr>
    </w:div>
    <w:div w:id="887491772">
      <w:bodyDiv w:val="1"/>
      <w:marLeft w:val="0"/>
      <w:marRight w:val="0"/>
      <w:marTop w:val="0"/>
      <w:marBottom w:val="0"/>
      <w:divBdr>
        <w:top w:val="none" w:sz="0" w:space="0" w:color="auto"/>
        <w:left w:val="none" w:sz="0" w:space="0" w:color="auto"/>
        <w:bottom w:val="none" w:sz="0" w:space="0" w:color="auto"/>
        <w:right w:val="none" w:sz="0" w:space="0" w:color="auto"/>
      </w:divBdr>
    </w:div>
    <w:div w:id="892929077">
      <w:bodyDiv w:val="1"/>
      <w:marLeft w:val="0"/>
      <w:marRight w:val="0"/>
      <w:marTop w:val="0"/>
      <w:marBottom w:val="0"/>
      <w:divBdr>
        <w:top w:val="none" w:sz="0" w:space="0" w:color="auto"/>
        <w:left w:val="none" w:sz="0" w:space="0" w:color="auto"/>
        <w:bottom w:val="none" w:sz="0" w:space="0" w:color="auto"/>
        <w:right w:val="none" w:sz="0" w:space="0" w:color="auto"/>
      </w:divBdr>
      <w:divsChild>
        <w:div w:id="1254898597">
          <w:marLeft w:val="0"/>
          <w:marRight w:val="0"/>
          <w:marTop w:val="0"/>
          <w:marBottom w:val="0"/>
          <w:divBdr>
            <w:top w:val="none" w:sz="0" w:space="0" w:color="auto"/>
            <w:left w:val="none" w:sz="0" w:space="0" w:color="auto"/>
            <w:bottom w:val="none" w:sz="0" w:space="0" w:color="auto"/>
            <w:right w:val="none" w:sz="0" w:space="0" w:color="auto"/>
          </w:divBdr>
          <w:divsChild>
            <w:div w:id="112991119">
              <w:marLeft w:val="0"/>
              <w:marRight w:val="0"/>
              <w:marTop w:val="0"/>
              <w:marBottom w:val="0"/>
              <w:divBdr>
                <w:top w:val="none" w:sz="0" w:space="0" w:color="auto"/>
                <w:left w:val="none" w:sz="0" w:space="0" w:color="auto"/>
                <w:bottom w:val="none" w:sz="0" w:space="0" w:color="auto"/>
                <w:right w:val="none" w:sz="0" w:space="0" w:color="auto"/>
              </w:divBdr>
            </w:div>
            <w:div w:id="169024549">
              <w:marLeft w:val="0"/>
              <w:marRight w:val="0"/>
              <w:marTop w:val="0"/>
              <w:marBottom w:val="0"/>
              <w:divBdr>
                <w:top w:val="none" w:sz="0" w:space="0" w:color="auto"/>
                <w:left w:val="none" w:sz="0" w:space="0" w:color="auto"/>
                <w:bottom w:val="none" w:sz="0" w:space="0" w:color="auto"/>
                <w:right w:val="none" w:sz="0" w:space="0" w:color="auto"/>
              </w:divBdr>
            </w:div>
            <w:div w:id="255092339">
              <w:marLeft w:val="0"/>
              <w:marRight w:val="0"/>
              <w:marTop w:val="0"/>
              <w:marBottom w:val="0"/>
              <w:divBdr>
                <w:top w:val="none" w:sz="0" w:space="0" w:color="auto"/>
                <w:left w:val="none" w:sz="0" w:space="0" w:color="auto"/>
                <w:bottom w:val="none" w:sz="0" w:space="0" w:color="auto"/>
                <w:right w:val="none" w:sz="0" w:space="0" w:color="auto"/>
              </w:divBdr>
            </w:div>
            <w:div w:id="347370816">
              <w:marLeft w:val="0"/>
              <w:marRight w:val="0"/>
              <w:marTop w:val="0"/>
              <w:marBottom w:val="0"/>
              <w:divBdr>
                <w:top w:val="none" w:sz="0" w:space="0" w:color="auto"/>
                <w:left w:val="none" w:sz="0" w:space="0" w:color="auto"/>
                <w:bottom w:val="none" w:sz="0" w:space="0" w:color="auto"/>
                <w:right w:val="none" w:sz="0" w:space="0" w:color="auto"/>
              </w:divBdr>
            </w:div>
            <w:div w:id="1110660472">
              <w:marLeft w:val="0"/>
              <w:marRight w:val="0"/>
              <w:marTop w:val="0"/>
              <w:marBottom w:val="0"/>
              <w:divBdr>
                <w:top w:val="none" w:sz="0" w:space="0" w:color="auto"/>
                <w:left w:val="none" w:sz="0" w:space="0" w:color="auto"/>
                <w:bottom w:val="none" w:sz="0" w:space="0" w:color="auto"/>
                <w:right w:val="none" w:sz="0" w:space="0" w:color="auto"/>
              </w:divBdr>
            </w:div>
            <w:div w:id="1323237705">
              <w:marLeft w:val="0"/>
              <w:marRight w:val="0"/>
              <w:marTop w:val="0"/>
              <w:marBottom w:val="0"/>
              <w:divBdr>
                <w:top w:val="none" w:sz="0" w:space="0" w:color="auto"/>
                <w:left w:val="none" w:sz="0" w:space="0" w:color="auto"/>
                <w:bottom w:val="none" w:sz="0" w:space="0" w:color="auto"/>
                <w:right w:val="none" w:sz="0" w:space="0" w:color="auto"/>
              </w:divBdr>
            </w:div>
            <w:div w:id="1400712651">
              <w:marLeft w:val="0"/>
              <w:marRight w:val="0"/>
              <w:marTop w:val="0"/>
              <w:marBottom w:val="0"/>
              <w:divBdr>
                <w:top w:val="none" w:sz="0" w:space="0" w:color="auto"/>
                <w:left w:val="none" w:sz="0" w:space="0" w:color="auto"/>
                <w:bottom w:val="none" w:sz="0" w:space="0" w:color="auto"/>
                <w:right w:val="none" w:sz="0" w:space="0" w:color="auto"/>
              </w:divBdr>
            </w:div>
            <w:div w:id="1407990780">
              <w:marLeft w:val="0"/>
              <w:marRight w:val="0"/>
              <w:marTop w:val="0"/>
              <w:marBottom w:val="0"/>
              <w:divBdr>
                <w:top w:val="none" w:sz="0" w:space="0" w:color="auto"/>
                <w:left w:val="none" w:sz="0" w:space="0" w:color="auto"/>
                <w:bottom w:val="none" w:sz="0" w:space="0" w:color="auto"/>
                <w:right w:val="none" w:sz="0" w:space="0" w:color="auto"/>
              </w:divBdr>
            </w:div>
            <w:div w:id="1434402730">
              <w:marLeft w:val="0"/>
              <w:marRight w:val="0"/>
              <w:marTop w:val="0"/>
              <w:marBottom w:val="0"/>
              <w:divBdr>
                <w:top w:val="none" w:sz="0" w:space="0" w:color="auto"/>
                <w:left w:val="none" w:sz="0" w:space="0" w:color="auto"/>
                <w:bottom w:val="none" w:sz="0" w:space="0" w:color="auto"/>
                <w:right w:val="none" w:sz="0" w:space="0" w:color="auto"/>
              </w:divBdr>
            </w:div>
            <w:div w:id="1435588898">
              <w:marLeft w:val="0"/>
              <w:marRight w:val="0"/>
              <w:marTop w:val="0"/>
              <w:marBottom w:val="0"/>
              <w:divBdr>
                <w:top w:val="none" w:sz="0" w:space="0" w:color="auto"/>
                <w:left w:val="none" w:sz="0" w:space="0" w:color="auto"/>
                <w:bottom w:val="none" w:sz="0" w:space="0" w:color="auto"/>
                <w:right w:val="none" w:sz="0" w:space="0" w:color="auto"/>
              </w:divBdr>
            </w:div>
            <w:div w:id="1602297473">
              <w:marLeft w:val="0"/>
              <w:marRight w:val="0"/>
              <w:marTop w:val="0"/>
              <w:marBottom w:val="0"/>
              <w:divBdr>
                <w:top w:val="none" w:sz="0" w:space="0" w:color="auto"/>
                <w:left w:val="none" w:sz="0" w:space="0" w:color="auto"/>
                <w:bottom w:val="none" w:sz="0" w:space="0" w:color="auto"/>
                <w:right w:val="none" w:sz="0" w:space="0" w:color="auto"/>
              </w:divBdr>
            </w:div>
            <w:div w:id="1707832649">
              <w:marLeft w:val="0"/>
              <w:marRight w:val="0"/>
              <w:marTop w:val="0"/>
              <w:marBottom w:val="0"/>
              <w:divBdr>
                <w:top w:val="none" w:sz="0" w:space="0" w:color="auto"/>
                <w:left w:val="none" w:sz="0" w:space="0" w:color="auto"/>
                <w:bottom w:val="none" w:sz="0" w:space="0" w:color="auto"/>
                <w:right w:val="none" w:sz="0" w:space="0" w:color="auto"/>
              </w:divBdr>
            </w:div>
            <w:div w:id="1729724261">
              <w:marLeft w:val="0"/>
              <w:marRight w:val="0"/>
              <w:marTop w:val="0"/>
              <w:marBottom w:val="0"/>
              <w:divBdr>
                <w:top w:val="none" w:sz="0" w:space="0" w:color="auto"/>
                <w:left w:val="none" w:sz="0" w:space="0" w:color="auto"/>
                <w:bottom w:val="none" w:sz="0" w:space="0" w:color="auto"/>
                <w:right w:val="none" w:sz="0" w:space="0" w:color="auto"/>
              </w:divBdr>
            </w:div>
            <w:div w:id="1824658382">
              <w:marLeft w:val="0"/>
              <w:marRight w:val="0"/>
              <w:marTop w:val="0"/>
              <w:marBottom w:val="0"/>
              <w:divBdr>
                <w:top w:val="none" w:sz="0" w:space="0" w:color="auto"/>
                <w:left w:val="none" w:sz="0" w:space="0" w:color="auto"/>
                <w:bottom w:val="none" w:sz="0" w:space="0" w:color="auto"/>
                <w:right w:val="none" w:sz="0" w:space="0" w:color="auto"/>
              </w:divBdr>
            </w:div>
            <w:div w:id="20313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638">
      <w:bodyDiv w:val="1"/>
      <w:marLeft w:val="0"/>
      <w:marRight w:val="0"/>
      <w:marTop w:val="0"/>
      <w:marBottom w:val="0"/>
      <w:divBdr>
        <w:top w:val="none" w:sz="0" w:space="0" w:color="auto"/>
        <w:left w:val="none" w:sz="0" w:space="0" w:color="auto"/>
        <w:bottom w:val="none" w:sz="0" w:space="0" w:color="auto"/>
        <w:right w:val="none" w:sz="0" w:space="0" w:color="auto"/>
      </w:divBdr>
      <w:divsChild>
        <w:div w:id="1541014883">
          <w:marLeft w:val="0"/>
          <w:marRight w:val="0"/>
          <w:marTop w:val="0"/>
          <w:marBottom w:val="0"/>
          <w:divBdr>
            <w:top w:val="none" w:sz="0" w:space="0" w:color="auto"/>
            <w:left w:val="none" w:sz="0" w:space="0" w:color="auto"/>
            <w:bottom w:val="none" w:sz="0" w:space="0" w:color="auto"/>
            <w:right w:val="none" w:sz="0" w:space="0" w:color="auto"/>
          </w:divBdr>
          <w:divsChild>
            <w:div w:id="59982758">
              <w:marLeft w:val="0"/>
              <w:marRight w:val="0"/>
              <w:marTop w:val="0"/>
              <w:marBottom w:val="0"/>
              <w:divBdr>
                <w:top w:val="none" w:sz="0" w:space="0" w:color="auto"/>
                <w:left w:val="none" w:sz="0" w:space="0" w:color="auto"/>
                <w:bottom w:val="none" w:sz="0" w:space="0" w:color="auto"/>
                <w:right w:val="none" w:sz="0" w:space="0" w:color="auto"/>
              </w:divBdr>
            </w:div>
            <w:div w:id="150146708">
              <w:marLeft w:val="0"/>
              <w:marRight w:val="0"/>
              <w:marTop w:val="0"/>
              <w:marBottom w:val="0"/>
              <w:divBdr>
                <w:top w:val="none" w:sz="0" w:space="0" w:color="auto"/>
                <w:left w:val="none" w:sz="0" w:space="0" w:color="auto"/>
                <w:bottom w:val="none" w:sz="0" w:space="0" w:color="auto"/>
                <w:right w:val="none" w:sz="0" w:space="0" w:color="auto"/>
              </w:divBdr>
            </w:div>
            <w:div w:id="475682141">
              <w:marLeft w:val="0"/>
              <w:marRight w:val="0"/>
              <w:marTop w:val="0"/>
              <w:marBottom w:val="0"/>
              <w:divBdr>
                <w:top w:val="none" w:sz="0" w:space="0" w:color="auto"/>
                <w:left w:val="none" w:sz="0" w:space="0" w:color="auto"/>
                <w:bottom w:val="none" w:sz="0" w:space="0" w:color="auto"/>
                <w:right w:val="none" w:sz="0" w:space="0" w:color="auto"/>
              </w:divBdr>
            </w:div>
            <w:div w:id="942107299">
              <w:marLeft w:val="0"/>
              <w:marRight w:val="0"/>
              <w:marTop w:val="0"/>
              <w:marBottom w:val="0"/>
              <w:divBdr>
                <w:top w:val="none" w:sz="0" w:space="0" w:color="auto"/>
                <w:left w:val="none" w:sz="0" w:space="0" w:color="auto"/>
                <w:bottom w:val="none" w:sz="0" w:space="0" w:color="auto"/>
                <w:right w:val="none" w:sz="0" w:space="0" w:color="auto"/>
              </w:divBdr>
            </w:div>
            <w:div w:id="1054432170">
              <w:marLeft w:val="0"/>
              <w:marRight w:val="0"/>
              <w:marTop w:val="0"/>
              <w:marBottom w:val="0"/>
              <w:divBdr>
                <w:top w:val="none" w:sz="0" w:space="0" w:color="auto"/>
                <w:left w:val="none" w:sz="0" w:space="0" w:color="auto"/>
                <w:bottom w:val="none" w:sz="0" w:space="0" w:color="auto"/>
                <w:right w:val="none" w:sz="0" w:space="0" w:color="auto"/>
              </w:divBdr>
            </w:div>
            <w:div w:id="1125661986">
              <w:marLeft w:val="0"/>
              <w:marRight w:val="0"/>
              <w:marTop w:val="0"/>
              <w:marBottom w:val="0"/>
              <w:divBdr>
                <w:top w:val="none" w:sz="0" w:space="0" w:color="auto"/>
                <w:left w:val="none" w:sz="0" w:space="0" w:color="auto"/>
                <w:bottom w:val="none" w:sz="0" w:space="0" w:color="auto"/>
                <w:right w:val="none" w:sz="0" w:space="0" w:color="auto"/>
              </w:divBdr>
            </w:div>
            <w:div w:id="1271426308">
              <w:marLeft w:val="0"/>
              <w:marRight w:val="0"/>
              <w:marTop w:val="0"/>
              <w:marBottom w:val="0"/>
              <w:divBdr>
                <w:top w:val="none" w:sz="0" w:space="0" w:color="auto"/>
                <w:left w:val="none" w:sz="0" w:space="0" w:color="auto"/>
                <w:bottom w:val="none" w:sz="0" w:space="0" w:color="auto"/>
                <w:right w:val="none" w:sz="0" w:space="0" w:color="auto"/>
              </w:divBdr>
            </w:div>
            <w:div w:id="1319116622">
              <w:marLeft w:val="0"/>
              <w:marRight w:val="0"/>
              <w:marTop w:val="0"/>
              <w:marBottom w:val="0"/>
              <w:divBdr>
                <w:top w:val="none" w:sz="0" w:space="0" w:color="auto"/>
                <w:left w:val="none" w:sz="0" w:space="0" w:color="auto"/>
                <w:bottom w:val="none" w:sz="0" w:space="0" w:color="auto"/>
                <w:right w:val="none" w:sz="0" w:space="0" w:color="auto"/>
              </w:divBdr>
            </w:div>
            <w:div w:id="1877038763">
              <w:marLeft w:val="0"/>
              <w:marRight w:val="0"/>
              <w:marTop w:val="0"/>
              <w:marBottom w:val="0"/>
              <w:divBdr>
                <w:top w:val="none" w:sz="0" w:space="0" w:color="auto"/>
                <w:left w:val="none" w:sz="0" w:space="0" w:color="auto"/>
                <w:bottom w:val="none" w:sz="0" w:space="0" w:color="auto"/>
                <w:right w:val="none" w:sz="0" w:space="0" w:color="auto"/>
              </w:divBdr>
            </w:div>
            <w:div w:id="1967001559">
              <w:marLeft w:val="0"/>
              <w:marRight w:val="0"/>
              <w:marTop w:val="0"/>
              <w:marBottom w:val="0"/>
              <w:divBdr>
                <w:top w:val="none" w:sz="0" w:space="0" w:color="auto"/>
                <w:left w:val="none" w:sz="0" w:space="0" w:color="auto"/>
                <w:bottom w:val="none" w:sz="0" w:space="0" w:color="auto"/>
                <w:right w:val="none" w:sz="0" w:space="0" w:color="auto"/>
              </w:divBdr>
            </w:div>
            <w:div w:id="2007318302">
              <w:marLeft w:val="0"/>
              <w:marRight w:val="0"/>
              <w:marTop w:val="0"/>
              <w:marBottom w:val="0"/>
              <w:divBdr>
                <w:top w:val="none" w:sz="0" w:space="0" w:color="auto"/>
                <w:left w:val="none" w:sz="0" w:space="0" w:color="auto"/>
                <w:bottom w:val="none" w:sz="0" w:space="0" w:color="auto"/>
                <w:right w:val="none" w:sz="0" w:space="0" w:color="auto"/>
              </w:divBdr>
            </w:div>
            <w:div w:id="2007704562">
              <w:marLeft w:val="0"/>
              <w:marRight w:val="0"/>
              <w:marTop w:val="0"/>
              <w:marBottom w:val="0"/>
              <w:divBdr>
                <w:top w:val="none" w:sz="0" w:space="0" w:color="auto"/>
                <w:left w:val="none" w:sz="0" w:space="0" w:color="auto"/>
                <w:bottom w:val="none" w:sz="0" w:space="0" w:color="auto"/>
                <w:right w:val="none" w:sz="0" w:space="0" w:color="auto"/>
              </w:divBdr>
            </w:div>
            <w:div w:id="20970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2350">
      <w:bodyDiv w:val="1"/>
      <w:marLeft w:val="0"/>
      <w:marRight w:val="0"/>
      <w:marTop w:val="0"/>
      <w:marBottom w:val="0"/>
      <w:divBdr>
        <w:top w:val="none" w:sz="0" w:space="0" w:color="auto"/>
        <w:left w:val="none" w:sz="0" w:space="0" w:color="auto"/>
        <w:bottom w:val="none" w:sz="0" w:space="0" w:color="auto"/>
        <w:right w:val="none" w:sz="0" w:space="0" w:color="auto"/>
      </w:divBdr>
    </w:div>
    <w:div w:id="1152217942">
      <w:bodyDiv w:val="1"/>
      <w:marLeft w:val="0"/>
      <w:marRight w:val="0"/>
      <w:marTop w:val="0"/>
      <w:marBottom w:val="0"/>
      <w:divBdr>
        <w:top w:val="none" w:sz="0" w:space="0" w:color="auto"/>
        <w:left w:val="none" w:sz="0" w:space="0" w:color="auto"/>
        <w:bottom w:val="none" w:sz="0" w:space="0" w:color="auto"/>
        <w:right w:val="none" w:sz="0" w:space="0" w:color="auto"/>
      </w:divBdr>
    </w:div>
    <w:div w:id="1225876410">
      <w:bodyDiv w:val="1"/>
      <w:marLeft w:val="0"/>
      <w:marRight w:val="0"/>
      <w:marTop w:val="0"/>
      <w:marBottom w:val="0"/>
      <w:divBdr>
        <w:top w:val="none" w:sz="0" w:space="0" w:color="auto"/>
        <w:left w:val="none" w:sz="0" w:space="0" w:color="auto"/>
        <w:bottom w:val="none" w:sz="0" w:space="0" w:color="auto"/>
        <w:right w:val="none" w:sz="0" w:space="0" w:color="auto"/>
      </w:divBdr>
      <w:divsChild>
        <w:div w:id="303894661">
          <w:marLeft w:val="0"/>
          <w:marRight w:val="0"/>
          <w:marTop w:val="0"/>
          <w:marBottom w:val="0"/>
          <w:divBdr>
            <w:top w:val="none" w:sz="0" w:space="0" w:color="auto"/>
            <w:left w:val="none" w:sz="0" w:space="0" w:color="auto"/>
            <w:bottom w:val="none" w:sz="0" w:space="0" w:color="auto"/>
            <w:right w:val="none" w:sz="0" w:space="0" w:color="auto"/>
          </w:divBdr>
          <w:divsChild>
            <w:div w:id="218131925">
              <w:marLeft w:val="0"/>
              <w:marRight w:val="0"/>
              <w:marTop w:val="0"/>
              <w:marBottom w:val="0"/>
              <w:divBdr>
                <w:top w:val="none" w:sz="0" w:space="0" w:color="auto"/>
                <w:left w:val="none" w:sz="0" w:space="0" w:color="auto"/>
                <w:bottom w:val="none" w:sz="0" w:space="0" w:color="auto"/>
                <w:right w:val="none" w:sz="0" w:space="0" w:color="auto"/>
              </w:divBdr>
            </w:div>
            <w:div w:id="61324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7974">
      <w:bodyDiv w:val="1"/>
      <w:marLeft w:val="0"/>
      <w:marRight w:val="0"/>
      <w:marTop w:val="0"/>
      <w:marBottom w:val="0"/>
      <w:divBdr>
        <w:top w:val="none" w:sz="0" w:space="0" w:color="auto"/>
        <w:left w:val="none" w:sz="0" w:space="0" w:color="auto"/>
        <w:bottom w:val="none" w:sz="0" w:space="0" w:color="auto"/>
        <w:right w:val="none" w:sz="0" w:space="0" w:color="auto"/>
      </w:divBdr>
    </w:div>
    <w:div w:id="1697273121">
      <w:bodyDiv w:val="1"/>
      <w:marLeft w:val="0"/>
      <w:marRight w:val="0"/>
      <w:marTop w:val="0"/>
      <w:marBottom w:val="0"/>
      <w:divBdr>
        <w:top w:val="none" w:sz="0" w:space="0" w:color="auto"/>
        <w:left w:val="none" w:sz="0" w:space="0" w:color="auto"/>
        <w:bottom w:val="none" w:sz="0" w:space="0" w:color="auto"/>
        <w:right w:val="none" w:sz="0" w:space="0" w:color="auto"/>
      </w:divBdr>
    </w:div>
    <w:div w:id="1908954233">
      <w:bodyDiv w:val="1"/>
      <w:marLeft w:val="0"/>
      <w:marRight w:val="0"/>
      <w:marTop w:val="0"/>
      <w:marBottom w:val="0"/>
      <w:divBdr>
        <w:top w:val="none" w:sz="0" w:space="0" w:color="auto"/>
        <w:left w:val="none" w:sz="0" w:space="0" w:color="auto"/>
        <w:bottom w:val="none" w:sz="0" w:space="0" w:color="auto"/>
        <w:right w:val="none" w:sz="0" w:space="0" w:color="auto"/>
      </w:divBdr>
    </w:div>
    <w:div w:id="19212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D12CA-8918-4AE0-A836-DFD92738A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2020-12-11T08:42:00Z</dcterms:created>
  <dcterms:modified xsi:type="dcterms:W3CDTF">2021-01-29T10:38:00Z</dcterms:modified>
</cp:coreProperties>
</file>